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26CE" w14:textId="7B321E96" w:rsidR="00E4393A" w:rsidRDefault="00E4393A" w:rsidP="00E4393A">
      <w:pPr>
        <w:spacing w:after="0" w:line="480" w:lineRule="auto"/>
        <w:jc w:val="center"/>
        <w:rPr>
          <w:rFonts w:ascii="Verdana" w:hAnsi="Verdana" w:cs="Arial"/>
          <w:sz w:val="28"/>
          <w:szCs w:val="28"/>
          <w:lang w:val="en-GB"/>
        </w:rPr>
      </w:pPr>
      <w:r>
        <w:rPr>
          <w:rFonts w:ascii="Verdana" w:hAnsi="Verdana" w:cs="Arial"/>
          <w:sz w:val="28"/>
          <w:szCs w:val="28"/>
          <w:lang w:val="en-GB"/>
        </w:rPr>
        <w:t>IN THE SUPREME COURT OF INDIA</w:t>
      </w:r>
    </w:p>
    <w:p w14:paraId="3AAA65B5" w14:textId="77777777" w:rsidR="00E4393A" w:rsidRPr="00AF0BDF" w:rsidRDefault="00E4393A" w:rsidP="00E4393A">
      <w:pPr>
        <w:spacing w:after="0" w:line="480" w:lineRule="auto"/>
        <w:jc w:val="center"/>
        <w:rPr>
          <w:rFonts w:ascii="Verdana" w:hAnsi="Verdana" w:cs="Arial"/>
          <w:sz w:val="28"/>
          <w:szCs w:val="28"/>
          <w:lang w:val="en-GB"/>
        </w:rPr>
      </w:pPr>
      <w:r w:rsidRPr="00AF0BDF">
        <w:rPr>
          <w:rFonts w:ascii="Verdana" w:hAnsi="Verdana" w:cs="Arial"/>
          <w:sz w:val="28"/>
          <w:szCs w:val="28"/>
          <w:lang w:val="en-GB"/>
        </w:rPr>
        <w:t>CIVIL ORIGINAL JURISDICTION</w:t>
      </w:r>
    </w:p>
    <w:p w14:paraId="360CA56C" w14:textId="74ECEBA0" w:rsidR="00E4393A" w:rsidRPr="00AB0A9E" w:rsidRDefault="00E4393A" w:rsidP="00E4393A">
      <w:pPr>
        <w:spacing w:after="0" w:line="480" w:lineRule="auto"/>
        <w:jc w:val="center"/>
        <w:rPr>
          <w:rFonts w:ascii="Verdana" w:hAnsi="Verdana" w:cs="Arial"/>
          <w:sz w:val="28"/>
          <w:szCs w:val="28"/>
          <w:lang w:val="en-GB"/>
        </w:rPr>
      </w:pPr>
      <w:r w:rsidRPr="00AB0A9E">
        <w:rPr>
          <w:rFonts w:ascii="Verdana" w:hAnsi="Verdana" w:cs="Arial"/>
          <w:sz w:val="28"/>
          <w:szCs w:val="28"/>
          <w:lang w:val="en-GB"/>
        </w:rPr>
        <w:t xml:space="preserve">WRIT </w:t>
      </w:r>
      <w:r>
        <w:rPr>
          <w:rFonts w:ascii="Verdana" w:hAnsi="Verdana" w:cs="Arial"/>
          <w:sz w:val="28"/>
          <w:szCs w:val="28"/>
          <w:lang w:val="en-GB"/>
        </w:rPr>
        <w:t>PETITION (CIVIL) No.____ OF 20</w:t>
      </w:r>
      <w:r w:rsidR="002276CD">
        <w:rPr>
          <w:rFonts w:ascii="Verdana" w:hAnsi="Verdana" w:cs="Arial"/>
          <w:sz w:val="28"/>
          <w:szCs w:val="28"/>
          <w:lang w:val="en-GB"/>
        </w:rPr>
        <w:t>20</w:t>
      </w:r>
    </w:p>
    <w:p w14:paraId="1E3303D1" w14:textId="77777777" w:rsidR="00E4393A" w:rsidRPr="00AB0A9E" w:rsidRDefault="00E4393A" w:rsidP="00E4393A">
      <w:pPr>
        <w:pStyle w:val="Title"/>
        <w:rPr>
          <w:rFonts w:cs="Arial"/>
          <w:bCs/>
          <w:sz w:val="28"/>
          <w:szCs w:val="28"/>
        </w:rPr>
      </w:pPr>
      <w:r w:rsidRPr="00AB0A9E">
        <w:rPr>
          <w:rFonts w:cs="Arial"/>
          <w:sz w:val="28"/>
          <w:szCs w:val="28"/>
        </w:rPr>
        <w:t>UNDER ARTICLE 32 OF THE CONSTITUTION OF INDIA</w:t>
      </w:r>
    </w:p>
    <w:p w14:paraId="26262BC4" w14:textId="77777777" w:rsidR="00E4393A" w:rsidRPr="00AB0A9E" w:rsidRDefault="00E4393A" w:rsidP="00E4393A">
      <w:pPr>
        <w:pStyle w:val="Subtitle"/>
        <w:spacing w:line="240" w:lineRule="auto"/>
        <w:jc w:val="left"/>
        <w:rPr>
          <w:rFonts w:ascii="Verdana" w:hAnsi="Verdana" w:cs="Arial"/>
          <w:b w:val="0"/>
          <w:bCs w:val="0"/>
          <w:sz w:val="28"/>
          <w:szCs w:val="28"/>
          <w:lang w:val="en-GB"/>
        </w:rPr>
      </w:pPr>
    </w:p>
    <w:p w14:paraId="2169B295" w14:textId="77777777" w:rsidR="00E4393A" w:rsidRPr="00AB0A9E" w:rsidRDefault="00E4393A" w:rsidP="00E4393A">
      <w:pPr>
        <w:pStyle w:val="Subtitle"/>
        <w:jc w:val="left"/>
        <w:rPr>
          <w:rFonts w:ascii="Verdana" w:hAnsi="Verdana" w:cs="Arial"/>
          <w:bCs w:val="0"/>
          <w:sz w:val="28"/>
          <w:szCs w:val="28"/>
          <w:u w:val="single"/>
          <w:lang w:val="en-GB"/>
        </w:rPr>
      </w:pPr>
      <w:r w:rsidRPr="00AB0A9E">
        <w:rPr>
          <w:rFonts w:ascii="Verdana" w:hAnsi="Verdana" w:cs="Arial"/>
          <w:bCs w:val="0"/>
          <w:sz w:val="28"/>
          <w:szCs w:val="28"/>
          <w:u w:val="single"/>
          <w:lang w:val="en-GB"/>
        </w:rPr>
        <w:t>IN THE MATTER OF:-</w:t>
      </w:r>
    </w:p>
    <w:p w14:paraId="6EF4B054" w14:textId="600DA15E" w:rsidR="00E4393A" w:rsidRDefault="002276CD" w:rsidP="00E4393A">
      <w:pPr>
        <w:pStyle w:val="Subtitle"/>
        <w:spacing w:line="240" w:lineRule="auto"/>
        <w:jc w:val="left"/>
        <w:rPr>
          <w:rFonts w:ascii="Verdana" w:hAnsi="Verdana" w:cs="Arial"/>
          <w:b w:val="0"/>
          <w:bCs w:val="0"/>
          <w:sz w:val="28"/>
          <w:szCs w:val="28"/>
          <w:lang w:val="en-GB"/>
        </w:rPr>
      </w:pPr>
      <w:proofErr w:type="spellStart"/>
      <w:r w:rsidRPr="002276CD">
        <w:rPr>
          <w:rFonts w:ascii="Verdana" w:hAnsi="Verdana" w:cs="Arial"/>
          <w:b w:val="0"/>
          <w:bCs w:val="0"/>
          <w:sz w:val="28"/>
          <w:szCs w:val="28"/>
        </w:rPr>
        <w:t>Rajmohan</w:t>
      </w:r>
      <w:proofErr w:type="spellEnd"/>
      <w:r w:rsidRPr="002276CD">
        <w:rPr>
          <w:rFonts w:ascii="Verdana" w:hAnsi="Verdana" w:cs="Arial"/>
          <w:b w:val="0"/>
          <w:bCs w:val="0"/>
          <w:sz w:val="28"/>
          <w:szCs w:val="28"/>
        </w:rPr>
        <w:t xml:space="preserve"> </w:t>
      </w:r>
      <w:proofErr w:type="spellStart"/>
      <w:r w:rsidRPr="002276CD">
        <w:rPr>
          <w:rFonts w:ascii="Verdana" w:hAnsi="Verdana" w:cs="Arial"/>
          <w:b w:val="0"/>
          <w:bCs w:val="0"/>
          <w:sz w:val="28"/>
          <w:szCs w:val="28"/>
        </w:rPr>
        <w:t>Unnithan</w:t>
      </w:r>
      <w:proofErr w:type="spellEnd"/>
      <w:r w:rsidR="00E4393A">
        <w:rPr>
          <w:rFonts w:ascii="Verdana" w:hAnsi="Verdana" w:cs="Arial"/>
          <w:b w:val="0"/>
          <w:bCs w:val="0"/>
          <w:sz w:val="28"/>
          <w:szCs w:val="28"/>
          <w:lang w:val="en-IN"/>
        </w:rPr>
        <w:tab/>
      </w:r>
      <w:r w:rsidR="00E4393A">
        <w:rPr>
          <w:rFonts w:ascii="Verdana" w:hAnsi="Verdana" w:cs="Arial"/>
          <w:b w:val="0"/>
          <w:bCs w:val="0"/>
          <w:sz w:val="28"/>
          <w:szCs w:val="28"/>
          <w:lang w:val="en-IN"/>
        </w:rPr>
        <w:tab/>
      </w:r>
      <w:r w:rsidR="00E4393A">
        <w:rPr>
          <w:rFonts w:ascii="Verdana" w:hAnsi="Verdana" w:cs="Arial"/>
          <w:b w:val="0"/>
          <w:bCs w:val="0"/>
          <w:sz w:val="28"/>
          <w:szCs w:val="28"/>
          <w:lang w:val="en-IN"/>
        </w:rPr>
        <w:tab/>
      </w:r>
      <w:r w:rsidR="00E4393A">
        <w:rPr>
          <w:rFonts w:ascii="Verdana" w:hAnsi="Verdana" w:cs="Arial"/>
          <w:b w:val="0"/>
          <w:bCs w:val="0"/>
          <w:sz w:val="28"/>
          <w:szCs w:val="28"/>
          <w:lang w:val="en-IN"/>
        </w:rPr>
        <w:tab/>
      </w:r>
      <w:r w:rsidR="00E4393A">
        <w:rPr>
          <w:rFonts w:ascii="Verdana" w:hAnsi="Verdana" w:cs="Arial"/>
          <w:b w:val="0"/>
          <w:bCs w:val="0"/>
          <w:sz w:val="28"/>
          <w:szCs w:val="28"/>
          <w:lang w:val="en-IN"/>
        </w:rPr>
        <w:tab/>
        <w:t>...</w:t>
      </w:r>
      <w:r w:rsidR="00E4393A" w:rsidRPr="00AB0A9E">
        <w:rPr>
          <w:rFonts w:ascii="Verdana" w:hAnsi="Verdana" w:cs="Arial"/>
          <w:b w:val="0"/>
          <w:bCs w:val="0"/>
          <w:sz w:val="28"/>
          <w:szCs w:val="28"/>
          <w:lang w:val="en-GB"/>
        </w:rPr>
        <w:t>Petitioner</w:t>
      </w:r>
    </w:p>
    <w:p w14:paraId="3C1D7B2E" w14:textId="77777777" w:rsidR="00E4393A" w:rsidRPr="00AB0A9E" w:rsidRDefault="00E4393A" w:rsidP="00E4393A">
      <w:pPr>
        <w:pStyle w:val="Subtitle"/>
        <w:spacing w:line="240" w:lineRule="auto"/>
        <w:jc w:val="left"/>
        <w:rPr>
          <w:rFonts w:ascii="Verdana" w:hAnsi="Verdana" w:cs="Arial"/>
          <w:b w:val="0"/>
          <w:bCs w:val="0"/>
          <w:sz w:val="28"/>
          <w:szCs w:val="28"/>
          <w:lang w:val="en-GB"/>
        </w:rPr>
      </w:pPr>
    </w:p>
    <w:p w14:paraId="520B6682" w14:textId="77777777" w:rsidR="00E4393A" w:rsidRPr="00AB0A9E" w:rsidRDefault="00E4393A" w:rsidP="00E4393A">
      <w:pPr>
        <w:pStyle w:val="Subtitle"/>
        <w:spacing w:line="240" w:lineRule="auto"/>
        <w:rPr>
          <w:rFonts w:ascii="Verdana" w:hAnsi="Verdana" w:cs="Arial"/>
          <w:b w:val="0"/>
          <w:bCs w:val="0"/>
          <w:sz w:val="28"/>
          <w:szCs w:val="28"/>
          <w:lang w:val="en-GB"/>
        </w:rPr>
      </w:pPr>
      <w:r w:rsidRPr="00AB0A9E">
        <w:rPr>
          <w:rFonts w:ascii="Verdana" w:hAnsi="Verdana" w:cs="Arial"/>
          <w:b w:val="0"/>
          <w:bCs w:val="0"/>
          <w:sz w:val="28"/>
          <w:szCs w:val="28"/>
          <w:lang w:val="en-GB"/>
        </w:rPr>
        <w:t>Versus</w:t>
      </w:r>
    </w:p>
    <w:p w14:paraId="1A68580E" w14:textId="77777777" w:rsidR="00E4393A" w:rsidRPr="00AB0A9E" w:rsidRDefault="00E4393A" w:rsidP="00E4393A">
      <w:pPr>
        <w:pStyle w:val="Subtitle"/>
        <w:spacing w:line="240" w:lineRule="auto"/>
        <w:jc w:val="left"/>
        <w:rPr>
          <w:rFonts w:ascii="Verdana" w:hAnsi="Verdana" w:cs="Arial"/>
          <w:b w:val="0"/>
          <w:bCs w:val="0"/>
          <w:sz w:val="28"/>
          <w:szCs w:val="28"/>
          <w:lang w:val="en-GB"/>
        </w:rPr>
      </w:pPr>
    </w:p>
    <w:p w14:paraId="3006C7DC" w14:textId="5C659687" w:rsidR="00E4393A" w:rsidRPr="00AB0A9E" w:rsidRDefault="002276CD" w:rsidP="00E4393A">
      <w:pPr>
        <w:pStyle w:val="Subtitle"/>
        <w:spacing w:line="240" w:lineRule="auto"/>
        <w:jc w:val="left"/>
        <w:rPr>
          <w:rFonts w:ascii="Verdana" w:hAnsi="Verdana" w:cs="Arial"/>
          <w:b w:val="0"/>
          <w:bCs w:val="0"/>
          <w:sz w:val="28"/>
          <w:szCs w:val="28"/>
          <w:lang w:val="en-GB"/>
        </w:rPr>
      </w:pPr>
      <w:proofErr w:type="gramStart"/>
      <w:r>
        <w:rPr>
          <w:rFonts w:ascii="Verdana" w:hAnsi="Verdana" w:cs="Arial"/>
          <w:b w:val="0"/>
          <w:bCs w:val="0"/>
          <w:sz w:val="28"/>
          <w:szCs w:val="28"/>
          <w:lang w:val="en-GB"/>
        </w:rPr>
        <w:t>State of Karnataka</w:t>
      </w:r>
      <w:r w:rsidR="00E4393A">
        <w:rPr>
          <w:rFonts w:ascii="Verdana" w:hAnsi="Verdana" w:cs="Arial"/>
          <w:b w:val="0"/>
          <w:bCs w:val="0"/>
          <w:sz w:val="28"/>
          <w:szCs w:val="28"/>
          <w:lang w:val="en-GB"/>
        </w:rPr>
        <w:t xml:space="preserve"> &amp; </w:t>
      </w:r>
      <w:proofErr w:type="spellStart"/>
      <w:r w:rsidR="00B06DC5">
        <w:rPr>
          <w:rFonts w:ascii="Verdana" w:hAnsi="Verdana" w:cs="Arial"/>
          <w:b w:val="0"/>
          <w:bCs w:val="0"/>
          <w:sz w:val="28"/>
          <w:szCs w:val="28"/>
          <w:lang w:val="en-GB"/>
        </w:rPr>
        <w:t>Anr</w:t>
      </w:r>
      <w:proofErr w:type="spellEnd"/>
      <w:r w:rsidR="00E4393A" w:rsidRPr="00AB0A9E">
        <w:rPr>
          <w:rFonts w:ascii="Verdana" w:hAnsi="Verdana" w:cs="Arial"/>
          <w:b w:val="0"/>
          <w:bCs w:val="0"/>
          <w:sz w:val="28"/>
          <w:szCs w:val="28"/>
          <w:lang w:val="en-GB"/>
        </w:rPr>
        <w:t>.</w:t>
      </w:r>
      <w:proofErr w:type="gramEnd"/>
      <w:r w:rsidR="00E4393A" w:rsidRPr="00AB0A9E">
        <w:rPr>
          <w:rFonts w:ascii="Verdana" w:hAnsi="Verdana" w:cs="Arial"/>
          <w:b w:val="0"/>
          <w:bCs w:val="0"/>
          <w:sz w:val="28"/>
          <w:szCs w:val="28"/>
          <w:lang w:val="en-GB"/>
        </w:rPr>
        <w:tab/>
      </w:r>
      <w:r w:rsidR="00E4393A">
        <w:rPr>
          <w:rFonts w:ascii="Verdana" w:hAnsi="Verdana" w:cs="Arial"/>
          <w:b w:val="0"/>
          <w:bCs w:val="0"/>
          <w:sz w:val="28"/>
          <w:szCs w:val="28"/>
          <w:lang w:val="en-GB"/>
        </w:rPr>
        <w:tab/>
      </w:r>
      <w:r w:rsidR="00E4393A">
        <w:rPr>
          <w:rFonts w:ascii="Verdana" w:hAnsi="Verdana" w:cs="Arial"/>
          <w:b w:val="0"/>
          <w:bCs w:val="0"/>
          <w:sz w:val="28"/>
          <w:szCs w:val="28"/>
          <w:lang w:val="en-GB"/>
        </w:rPr>
        <w:tab/>
        <w:t>..</w:t>
      </w:r>
      <w:r w:rsidR="00E4393A" w:rsidRPr="00AB0A9E">
        <w:rPr>
          <w:rFonts w:ascii="Verdana" w:hAnsi="Verdana" w:cs="Arial"/>
          <w:b w:val="0"/>
          <w:bCs w:val="0"/>
          <w:sz w:val="28"/>
          <w:szCs w:val="28"/>
          <w:lang w:val="en-GB"/>
        </w:rPr>
        <w:t>Respondents</w:t>
      </w:r>
    </w:p>
    <w:p w14:paraId="0F2E144C" w14:textId="77777777" w:rsidR="00E4393A" w:rsidRPr="00AB0A9E" w:rsidRDefault="00E4393A" w:rsidP="00E4393A">
      <w:pPr>
        <w:spacing w:after="0" w:line="480" w:lineRule="auto"/>
        <w:jc w:val="center"/>
        <w:rPr>
          <w:rFonts w:ascii="Verdana" w:hAnsi="Verdana" w:cs="Arial"/>
          <w:sz w:val="28"/>
          <w:szCs w:val="28"/>
        </w:rPr>
      </w:pPr>
    </w:p>
    <w:p w14:paraId="0C95BC80" w14:textId="77777777" w:rsidR="00E4393A" w:rsidRPr="00AB0A9E" w:rsidRDefault="00E4393A" w:rsidP="00E4393A">
      <w:pPr>
        <w:spacing w:after="0" w:line="240" w:lineRule="auto"/>
        <w:jc w:val="center"/>
        <w:rPr>
          <w:rFonts w:ascii="Verdana" w:hAnsi="Verdana" w:cs="Arial"/>
          <w:sz w:val="28"/>
          <w:szCs w:val="28"/>
        </w:rPr>
      </w:pPr>
      <w:r w:rsidRPr="00AB0A9E">
        <w:rPr>
          <w:rFonts w:ascii="Verdana" w:hAnsi="Verdana" w:cs="Arial"/>
          <w:sz w:val="28"/>
          <w:szCs w:val="28"/>
        </w:rPr>
        <w:t>PAPER BOOK</w:t>
      </w:r>
    </w:p>
    <w:p w14:paraId="676D2E33" w14:textId="77777777" w:rsidR="00E4393A" w:rsidRPr="00AB0A9E" w:rsidRDefault="00E4393A" w:rsidP="00E4393A">
      <w:pPr>
        <w:spacing w:after="0" w:line="240" w:lineRule="auto"/>
        <w:jc w:val="center"/>
        <w:rPr>
          <w:rFonts w:ascii="Verdana" w:hAnsi="Verdana" w:cs="Arial"/>
          <w:sz w:val="28"/>
          <w:szCs w:val="28"/>
        </w:rPr>
      </w:pPr>
      <w:r w:rsidRPr="00AB0A9E">
        <w:rPr>
          <w:rFonts w:ascii="Verdana" w:hAnsi="Verdana" w:cs="Arial"/>
          <w:sz w:val="28"/>
          <w:szCs w:val="28"/>
        </w:rPr>
        <w:t>FOR INDEX KINDLY SEE INSIDE</w:t>
      </w:r>
    </w:p>
    <w:p w14:paraId="6292411A" w14:textId="77777777" w:rsidR="00E4393A" w:rsidRPr="00AB0A9E" w:rsidRDefault="00E4393A" w:rsidP="00E4393A">
      <w:pPr>
        <w:spacing w:after="0" w:line="480" w:lineRule="auto"/>
        <w:jc w:val="center"/>
        <w:rPr>
          <w:rFonts w:ascii="Verdana" w:hAnsi="Verdana" w:cs="Arial"/>
          <w:sz w:val="28"/>
          <w:szCs w:val="28"/>
        </w:rPr>
      </w:pPr>
    </w:p>
    <w:p w14:paraId="1FD875D6" w14:textId="11FA60E9" w:rsidR="00E4393A" w:rsidRPr="00E02D15" w:rsidRDefault="00E4393A" w:rsidP="00E4393A">
      <w:pPr>
        <w:spacing w:after="0" w:line="240" w:lineRule="auto"/>
        <w:jc w:val="center"/>
        <w:rPr>
          <w:rFonts w:ascii="Verdana" w:hAnsi="Verdana" w:cs="Arial"/>
          <w:b/>
          <w:sz w:val="28"/>
          <w:szCs w:val="28"/>
          <w:u w:val="single"/>
        </w:rPr>
      </w:pPr>
      <w:proofErr w:type="gramStart"/>
      <w:r w:rsidRPr="00E02D15">
        <w:rPr>
          <w:rFonts w:ascii="Verdana" w:hAnsi="Verdana" w:cs="Arial"/>
          <w:b/>
          <w:sz w:val="28"/>
          <w:szCs w:val="28"/>
          <w:u w:val="single"/>
        </w:rPr>
        <w:t>I.A. No.</w:t>
      </w:r>
      <w:proofErr w:type="gramEnd"/>
      <w:r w:rsidRPr="00E02D15">
        <w:rPr>
          <w:rFonts w:ascii="Verdana" w:hAnsi="Verdana" w:cs="Arial"/>
          <w:b/>
          <w:sz w:val="28"/>
          <w:szCs w:val="28"/>
          <w:u w:val="single"/>
        </w:rPr>
        <w:t xml:space="preserve">        </w:t>
      </w:r>
      <w:proofErr w:type="gramStart"/>
      <w:r w:rsidRPr="00E02D15">
        <w:rPr>
          <w:rFonts w:ascii="Verdana" w:hAnsi="Verdana" w:cs="Arial"/>
          <w:b/>
          <w:sz w:val="28"/>
          <w:szCs w:val="28"/>
          <w:u w:val="single"/>
        </w:rPr>
        <w:t>of</w:t>
      </w:r>
      <w:proofErr w:type="gramEnd"/>
      <w:r w:rsidRPr="00E02D15">
        <w:rPr>
          <w:rFonts w:ascii="Verdana" w:hAnsi="Verdana" w:cs="Arial"/>
          <w:b/>
          <w:sz w:val="28"/>
          <w:szCs w:val="28"/>
          <w:u w:val="single"/>
        </w:rPr>
        <w:t xml:space="preserve"> 20</w:t>
      </w:r>
      <w:r w:rsidR="002276CD">
        <w:rPr>
          <w:rFonts w:ascii="Verdana" w:hAnsi="Verdana" w:cs="Arial"/>
          <w:b/>
          <w:sz w:val="28"/>
          <w:szCs w:val="28"/>
          <w:u w:val="single"/>
        </w:rPr>
        <w:t>20</w:t>
      </w:r>
    </w:p>
    <w:p w14:paraId="4E2D6217" w14:textId="77777777" w:rsidR="00E4393A" w:rsidRPr="00AB0A9E" w:rsidRDefault="00E4393A" w:rsidP="00E4393A">
      <w:pPr>
        <w:spacing w:after="0" w:line="480" w:lineRule="auto"/>
        <w:jc w:val="center"/>
        <w:rPr>
          <w:rFonts w:ascii="Verdana" w:hAnsi="Verdana" w:cs="Arial"/>
          <w:sz w:val="28"/>
          <w:szCs w:val="28"/>
        </w:rPr>
      </w:pPr>
      <w:r>
        <w:rPr>
          <w:rFonts w:ascii="Verdana" w:hAnsi="Verdana" w:cs="Arial"/>
          <w:sz w:val="28"/>
          <w:szCs w:val="28"/>
        </w:rPr>
        <w:t>(Application for Stay)</w:t>
      </w:r>
    </w:p>
    <w:p w14:paraId="3E18F3E8" w14:textId="77777777" w:rsidR="00E4393A" w:rsidRPr="00AB0A9E" w:rsidRDefault="00E4393A" w:rsidP="00E4393A">
      <w:pPr>
        <w:spacing w:after="0" w:line="480" w:lineRule="auto"/>
        <w:jc w:val="center"/>
        <w:rPr>
          <w:rFonts w:ascii="Verdana" w:hAnsi="Verdana" w:cs="Arial"/>
          <w:sz w:val="28"/>
          <w:szCs w:val="28"/>
        </w:rPr>
      </w:pPr>
    </w:p>
    <w:p w14:paraId="5E51E62B" w14:textId="77777777" w:rsidR="00E4393A" w:rsidRPr="00AB0A9E" w:rsidRDefault="00E4393A" w:rsidP="00E4393A">
      <w:pPr>
        <w:spacing w:after="0" w:line="480" w:lineRule="auto"/>
        <w:jc w:val="center"/>
        <w:rPr>
          <w:rFonts w:ascii="Verdana" w:hAnsi="Verdana" w:cs="Arial"/>
          <w:sz w:val="28"/>
          <w:szCs w:val="28"/>
        </w:rPr>
      </w:pPr>
    </w:p>
    <w:p w14:paraId="06F7E620" w14:textId="77777777" w:rsidR="00E4393A" w:rsidRPr="00AB0A9E" w:rsidRDefault="00E4393A" w:rsidP="00E4393A">
      <w:pPr>
        <w:spacing w:after="0" w:line="480" w:lineRule="auto"/>
        <w:jc w:val="center"/>
        <w:rPr>
          <w:rFonts w:ascii="Verdana" w:hAnsi="Verdana" w:cs="Arial"/>
          <w:sz w:val="28"/>
          <w:szCs w:val="28"/>
        </w:rPr>
      </w:pPr>
    </w:p>
    <w:p w14:paraId="6F441FAE" w14:textId="77777777" w:rsidR="00E4393A" w:rsidRDefault="00E4393A" w:rsidP="00E4393A">
      <w:pPr>
        <w:spacing w:after="0" w:line="240" w:lineRule="auto"/>
        <w:jc w:val="center"/>
        <w:rPr>
          <w:rFonts w:ascii="Verdana" w:hAnsi="Verdana" w:cs="Arial"/>
          <w:sz w:val="28"/>
          <w:szCs w:val="28"/>
        </w:rPr>
      </w:pPr>
      <w:r w:rsidRPr="00AB0A9E">
        <w:rPr>
          <w:rFonts w:ascii="Verdana" w:hAnsi="Verdana" w:cs="Arial"/>
          <w:sz w:val="28"/>
          <w:szCs w:val="28"/>
        </w:rPr>
        <w:t xml:space="preserve">Advocate for the Petitioner: - </w:t>
      </w:r>
    </w:p>
    <w:p w14:paraId="2380500C" w14:textId="77777777" w:rsidR="00E4393A" w:rsidRPr="00AB0A9E" w:rsidRDefault="00E4393A" w:rsidP="00E4393A">
      <w:pPr>
        <w:spacing w:after="0" w:line="240" w:lineRule="auto"/>
        <w:jc w:val="center"/>
        <w:rPr>
          <w:rFonts w:ascii="Verdana" w:hAnsi="Verdana" w:cs="Arial"/>
          <w:sz w:val="28"/>
          <w:szCs w:val="28"/>
        </w:rPr>
      </w:pPr>
    </w:p>
    <w:p w14:paraId="0C8B9D53" w14:textId="77777777" w:rsidR="00E4393A" w:rsidRPr="00AB0A9E" w:rsidRDefault="00E4393A" w:rsidP="00E4393A">
      <w:pPr>
        <w:spacing w:after="0" w:line="240" w:lineRule="auto"/>
        <w:rPr>
          <w:rFonts w:ascii="Verdana" w:hAnsi="Verdana" w:cs="Arial"/>
          <w:sz w:val="28"/>
          <w:szCs w:val="28"/>
        </w:rPr>
      </w:pPr>
    </w:p>
    <w:p w14:paraId="230DBF86" w14:textId="77777777" w:rsidR="002276CD" w:rsidRDefault="002276CD">
      <w:pPr>
        <w:rPr>
          <w:rFonts w:ascii="Verdana" w:hAnsi="Verdana"/>
          <w:b/>
          <w:sz w:val="28"/>
          <w:szCs w:val="28"/>
          <w:u w:val="single"/>
        </w:rPr>
      </w:pPr>
      <w:r>
        <w:rPr>
          <w:rFonts w:ascii="Verdana" w:hAnsi="Verdana"/>
          <w:b/>
          <w:sz w:val="28"/>
          <w:szCs w:val="28"/>
          <w:u w:val="single"/>
        </w:rPr>
        <w:br w:type="page"/>
      </w:r>
    </w:p>
    <w:p w14:paraId="631F3F22" w14:textId="4D647C9F" w:rsidR="00E4393A" w:rsidRDefault="00E4393A" w:rsidP="00E4393A">
      <w:pPr>
        <w:jc w:val="center"/>
        <w:rPr>
          <w:rFonts w:ascii="Verdana" w:hAnsi="Verdana"/>
          <w:b/>
          <w:sz w:val="28"/>
          <w:szCs w:val="28"/>
          <w:u w:val="single"/>
        </w:rPr>
      </w:pPr>
      <w:r>
        <w:rPr>
          <w:rFonts w:ascii="Verdana" w:hAnsi="Verdana"/>
          <w:b/>
          <w:sz w:val="28"/>
          <w:szCs w:val="28"/>
          <w:u w:val="single"/>
        </w:rPr>
        <w:lastRenderedPageBreak/>
        <w:t>INDEX</w:t>
      </w:r>
    </w:p>
    <w:p w14:paraId="40C5EE38" w14:textId="77777777" w:rsidR="00E4393A" w:rsidRDefault="00E4393A" w:rsidP="00E4393A">
      <w:pPr>
        <w:jc w:val="center"/>
        <w:rPr>
          <w:rFonts w:ascii="Arial" w:hAnsi="Arial" w:cs="Arial"/>
          <w:sz w:val="26"/>
          <w:szCs w:val="26"/>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599"/>
        <w:gridCol w:w="1619"/>
        <w:gridCol w:w="1530"/>
        <w:gridCol w:w="1440"/>
      </w:tblGrid>
      <w:tr w:rsidR="00E4393A" w14:paraId="6ACB9A31"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04509F48" w14:textId="77777777" w:rsidR="00E4393A" w:rsidRDefault="00E4393A" w:rsidP="003B0163">
            <w:pPr>
              <w:tabs>
                <w:tab w:val="left" w:pos="5580"/>
              </w:tabs>
              <w:rPr>
                <w:rFonts w:ascii="Arial" w:hAnsi="Arial" w:cs="Arial"/>
                <w:bCs/>
                <w:sz w:val="26"/>
                <w:szCs w:val="26"/>
              </w:rPr>
            </w:pPr>
            <w:r>
              <w:rPr>
                <w:rFonts w:ascii="Arial" w:hAnsi="Arial" w:cs="Arial"/>
                <w:bCs/>
                <w:sz w:val="26"/>
                <w:szCs w:val="26"/>
              </w:rPr>
              <w:t>Sl. No.</w:t>
            </w:r>
          </w:p>
        </w:tc>
        <w:tc>
          <w:tcPr>
            <w:tcW w:w="3599" w:type="dxa"/>
            <w:tcBorders>
              <w:top w:val="single" w:sz="4" w:space="0" w:color="auto"/>
              <w:left w:val="single" w:sz="4" w:space="0" w:color="auto"/>
              <w:bottom w:val="single" w:sz="4" w:space="0" w:color="auto"/>
              <w:right w:val="single" w:sz="4" w:space="0" w:color="auto"/>
            </w:tcBorders>
            <w:hideMark/>
          </w:tcPr>
          <w:p w14:paraId="23FB44D4" w14:textId="77777777" w:rsidR="00E4393A" w:rsidRDefault="00E4393A" w:rsidP="003B0163">
            <w:pPr>
              <w:tabs>
                <w:tab w:val="left" w:pos="5580"/>
              </w:tabs>
              <w:rPr>
                <w:rFonts w:ascii="Arial" w:hAnsi="Arial" w:cs="Arial"/>
                <w:bCs/>
                <w:sz w:val="26"/>
                <w:szCs w:val="26"/>
              </w:rPr>
            </w:pPr>
            <w:r>
              <w:rPr>
                <w:rFonts w:ascii="Arial" w:hAnsi="Arial" w:cs="Arial"/>
                <w:bCs/>
                <w:sz w:val="26"/>
                <w:szCs w:val="26"/>
              </w:rPr>
              <w:t>Particulars of Documents</w:t>
            </w:r>
          </w:p>
        </w:tc>
        <w:tc>
          <w:tcPr>
            <w:tcW w:w="3149" w:type="dxa"/>
            <w:gridSpan w:val="2"/>
            <w:tcBorders>
              <w:top w:val="single" w:sz="4" w:space="0" w:color="auto"/>
              <w:left w:val="single" w:sz="4" w:space="0" w:color="auto"/>
              <w:bottom w:val="single" w:sz="4" w:space="0" w:color="auto"/>
              <w:right w:val="single" w:sz="4" w:space="0" w:color="auto"/>
            </w:tcBorders>
            <w:hideMark/>
          </w:tcPr>
          <w:p w14:paraId="798C5147" w14:textId="77777777" w:rsidR="00E4393A" w:rsidRDefault="00E4393A" w:rsidP="003B0163">
            <w:pPr>
              <w:tabs>
                <w:tab w:val="left" w:pos="5580"/>
              </w:tabs>
              <w:rPr>
                <w:rFonts w:ascii="Arial" w:hAnsi="Arial" w:cs="Arial"/>
                <w:bCs/>
                <w:sz w:val="26"/>
                <w:szCs w:val="26"/>
              </w:rPr>
            </w:pPr>
            <w:r>
              <w:rPr>
                <w:rFonts w:ascii="Arial" w:hAnsi="Arial" w:cs="Arial"/>
                <w:bCs/>
                <w:sz w:val="26"/>
                <w:szCs w:val="26"/>
              </w:rPr>
              <w:t>Page No. of part to which it belongs</w:t>
            </w:r>
          </w:p>
        </w:tc>
        <w:tc>
          <w:tcPr>
            <w:tcW w:w="1440" w:type="dxa"/>
            <w:tcBorders>
              <w:top w:val="single" w:sz="4" w:space="0" w:color="auto"/>
              <w:left w:val="single" w:sz="4" w:space="0" w:color="auto"/>
              <w:bottom w:val="single" w:sz="4" w:space="0" w:color="auto"/>
              <w:right w:val="single" w:sz="4" w:space="0" w:color="auto"/>
            </w:tcBorders>
            <w:hideMark/>
          </w:tcPr>
          <w:p w14:paraId="17170FF3" w14:textId="77777777" w:rsidR="00E4393A" w:rsidRDefault="00E4393A" w:rsidP="003B0163">
            <w:pPr>
              <w:tabs>
                <w:tab w:val="left" w:pos="5580"/>
              </w:tabs>
              <w:rPr>
                <w:rFonts w:ascii="Arial" w:hAnsi="Arial" w:cs="Arial"/>
                <w:bCs/>
                <w:sz w:val="26"/>
                <w:szCs w:val="26"/>
              </w:rPr>
            </w:pPr>
            <w:r>
              <w:rPr>
                <w:rFonts w:ascii="Arial" w:hAnsi="Arial" w:cs="Arial"/>
                <w:bCs/>
                <w:sz w:val="26"/>
                <w:szCs w:val="26"/>
              </w:rPr>
              <w:t>Remarks</w:t>
            </w:r>
          </w:p>
        </w:tc>
      </w:tr>
      <w:tr w:rsidR="00E4393A" w14:paraId="17CC2271" w14:textId="77777777" w:rsidTr="003F2882">
        <w:tc>
          <w:tcPr>
            <w:tcW w:w="917" w:type="dxa"/>
            <w:tcBorders>
              <w:top w:val="single" w:sz="4" w:space="0" w:color="auto"/>
              <w:left w:val="single" w:sz="4" w:space="0" w:color="auto"/>
              <w:bottom w:val="single" w:sz="4" w:space="0" w:color="auto"/>
              <w:right w:val="single" w:sz="4" w:space="0" w:color="auto"/>
            </w:tcBorders>
          </w:tcPr>
          <w:p w14:paraId="1FE73D7E" w14:textId="77777777" w:rsidR="00E4393A" w:rsidRDefault="00E4393A" w:rsidP="003B0163">
            <w:pPr>
              <w:pStyle w:val="Subtitle"/>
              <w:spacing w:line="240" w:lineRule="auto"/>
              <w:rPr>
                <w:rFonts w:ascii="Arial" w:hAnsi="Arial" w:cs="Arial"/>
                <w:b w:val="0"/>
                <w:sz w:val="26"/>
                <w:szCs w:val="26"/>
              </w:rPr>
            </w:pPr>
          </w:p>
        </w:tc>
        <w:tc>
          <w:tcPr>
            <w:tcW w:w="3599" w:type="dxa"/>
            <w:tcBorders>
              <w:top w:val="single" w:sz="4" w:space="0" w:color="auto"/>
              <w:left w:val="single" w:sz="4" w:space="0" w:color="auto"/>
              <w:bottom w:val="single" w:sz="4" w:space="0" w:color="auto"/>
              <w:right w:val="single" w:sz="4" w:space="0" w:color="auto"/>
            </w:tcBorders>
          </w:tcPr>
          <w:p w14:paraId="052ECFA3" w14:textId="77777777" w:rsidR="00E4393A" w:rsidRDefault="00E4393A" w:rsidP="003B0163">
            <w:pPr>
              <w:pStyle w:val="Subtitle"/>
              <w:spacing w:line="240" w:lineRule="auto"/>
              <w:rPr>
                <w:rFonts w:ascii="Arial" w:hAnsi="Arial" w:cs="Arial"/>
                <w:b w:val="0"/>
                <w:sz w:val="26"/>
                <w:szCs w:val="26"/>
              </w:rPr>
            </w:pPr>
          </w:p>
        </w:tc>
        <w:tc>
          <w:tcPr>
            <w:tcW w:w="1619" w:type="dxa"/>
            <w:tcBorders>
              <w:top w:val="single" w:sz="4" w:space="0" w:color="auto"/>
              <w:left w:val="single" w:sz="4" w:space="0" w:color="auto"/>
              <w:bottom w:val="single" w:sz="4" w:space="0" w:color="auto"/>
              <w:right w:val="single" w:sz="4" w:space="0" w:color="auto"/>
            </w:tcBorders>
          </w:tcPr>
          <w:p w14:paraId="6FE050EA"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 xml:space="preserve">Part I (Contents of Paper Book) </w:t>
            </w:r>
          </w:p>
          <w:p w14:paraId="0B8D23C3"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40A1A1F8"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Part II (Contents of file alone)</w:t>
            </w:r>
          </w:p>
        </w:tc>
        <w:tc>
          <w:tcPr>
            <w:tcW w:w="1440" w:type="dxa"/>
            <w:tcBorders>
              <w:top w:val="single" w:sz="4" w:space="0" w:color="auto"/>
              <w:left w:val="single" w:sz="4" w:space="0" w:color="auto"/>
              <w:bottom w:val="single" w:sz="4" w:space="0" w:color="auto"/>
              <w:right w:val="single" w:sz="4" w:space="0" w:color="auto"/>
            </w:tcBorders>
          </w:tcPr>
          <w:p w14:paraId="13CF6E6E" w14:textId="77777777" w:rsidR="00E4393A" w:rsidRDefault="00E4393A" w:rsidP="003B0163">
            <w:pPr>
              <w:pStyle w:val="Subtitle"/>
              <w:spacing w:line="240" w:lineRule="auto"/>
              <w:jc w:val="both"/>
              <w:rPr>
                <w:rFonts w:ascii="Arial" w:hAnsi="Arial" w:cs="Arial"/>
                <w:b w:val="0"/>
                <w:sz w:val="26"/>
                <w:szCs w:val="26"/>
              </w:rPr>
            </w:pPr>
          </w:p>
        </w:tc>
      </w:tr>
      <w:tr w:rsidR="00E4393A" w14:paraId="3AC9CAAB"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0D521089"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(i)</w:t>
            </w:r>
          </w:p>
        </w:tc>
        <w:tc>
          <w:tcPr>
            <w:tcW w:w="3599" w:type="dxa"/>
            <w:tcBorders>
              <w:top w:val="single" w:sz="4" w:space="0" w:color="auto"/>
              <w:left w:val="single" w:sz="4" w:space="0" w:color="auto"/>
              <w:bottom w:val="single" w:sz="4" w:space="0" w:color="auto"/>
              <w:right w:val="single" w:sz="4" w:space="0" w:color="auto"/>
            </w:tcBorders>
            <w:hideMark/>
          </w:tcPr>
          <w:p w14:paraId="20511630"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(ii)</w:t>
            </w:r>
          </w:p>
        </w:tc>
        <w:tc>
          <w:tcPr>
            <w:tcW w:w="1619" w:type="dxa"/>
            <w:tcBorders>
              <w:top w:val="single" w:sz="4" w:space="0" w:color="auto"/>
              <w:left w:val="single" w:sz="4" w:space="0" w:color="auto"/>
              <w:bottom w:val="single" w:sz="4" w:space="0" w:color="auto"/>
              <w:right w:val="single" w:sz="4" w:space="0" w:color="auto"/>
            </w:tcBorders>
          </w:tcPr>
          <w:p w14:paraId="61CCEEAD"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(iii)</w:t>
            </w:r>
          </w:p>
          <w:p w14:paraId="0DED4861"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62FE696F" w14:textId="77777777" w:rsidR="00E4393A" w:rsidRDefault="00E4393A" w:rsidP="003B0163">
            <w:pPr>
              <w:pStyle w:val="Subtitle"/>
              <w:spacing w:line="240" w:lineRule="auto"/>
              <w:rPr>
                <w:rFonts w:ascii="Arial" w:hAnsi="Arial" w:cs="Arial"/>
                <w:b w:val="0"/>
                <w:sz w:val="26"/>
                <w:szCs w:val="26"/>
              </w:rPr>
            </w:pPr>
            <w:proofErr w:type="gramStart"/>
            <w:r>
              <w:rPr>
                <w:rFonts w:ascii="Arial" w:hAnsi="Arial" w:cs="Arial"/>
                <w:b w:val="0"/>
                <w:sz w:val="26"/>
                <w:szCs w:val="26"/>
              </w:rPr>
              <w:t>(iv)</w:t>
            </w:r>
            <w:proofErr w:type="gramEnd"/>
          </w:p>
        </w:tc>
        <w:tc>
          <w:tcPr>
            <w:tcW w:w="1440" w:type="dxa"/>
            <w:tcBorders>
              <w:top w:val="single" w:sz="4" w:space="0" w:color="auto"/>
              <w:left w:val="single" w:sz="4" w:space="0" w:color="auto"/>
              <w:bottom w:val="single" w:sz="4" w:space="0" w:color="auto"/>
              <w:right w:val="single" w:sz="4" w:space="0" w:color="auto"/>
            </w:tcBorders>
            <w:hideMark/>
          </w:tcPr>
          <w:p w14:paraId="551FAA01"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(v)</w:t>
            </w:r>
          </w:p>
        </w:tc>
      </w:tr>
      <w:tr w:rsidR="00E4393A" w14:paraId="007E10DB"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6A70E7F2"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w:t>
            </w:r>
          </w:p>
        </w:tc>
        <w:tc>
          <w:tcPr>
            <w:tcW w:w="3599" w:type="dxa"/>
            <w:tcBorders>
              <w:top w:val="single" w:sz="4" w:space="0" w:color="auto"/>
              <w:left w:val="single" w:sz="4" w:space="0" w:color="auto"/>
              <w:bottom w:val="single" w:sz="4" w:space="0" w:color="auto"/>
              <w:right w:val="single" w:sz="4" w:space="0" w:color="auto"/>
            </w:tcBorders>
          </w:tcPr>
          <w:p w14:paraId="087F295A" w14:textId="77777777" w:rsidR="00E4393A" w:rsidRDefault="00E4393A" w:rsidP="003B0163">
            <w:pPr>
              <w:pStyle w:val="Subtitle"/>
              <w:spacing w:line="240" w:lineRule="auto"/>
              <w:jc w:val="left"/>
              <w:rPr>
                <w:rFonts w:ascii="Arial" w:hAnsi="Arial" w:cs="Arial"/>
                <w:b w:val="0"/>
                <w:sz w:val="26"/>
                <w:szCs w:val="26"/>
              </w:rPr>
            </w:pPr>
            <w:r>
              <w:rPr>
                <w:rFonts w:ascii="Arial" w:hAnsi="Arial" w:cs="Arial"/>
                <w:b w:val="0"/>
                <w:sz w:val="26"/>
                <w:szCs w:val="26"/>
              </w:rPr>
              <w:t xml:space="preserve">Court Fee </w:t>
            </w:r>
          </w:p>
        </w:tc>
        <w:tc>
          <w:tcPr>
            <w:tcW w:w="1619" w:type="dxa"/>
            <w:tcBorders>
              <w:top w:val="single" w:sz="4" w:space="0" w:color="auto"/>
              <w:left w:val="single" w:sz="4" w:space="0" w:color="auto"/>
              <w:bottom w:val="single" w:sz="4" w:space="0" w:color="auto"/>
              <w:right w:val="single" w:sz="4" w:space="0" w:color="auto"/>
            </w:tcBorders>
          </w:tcPr>
          <w:p w14:paraId="11620D88" w14:textId="77777777" w:rsidR="00E4393A" w:rsidRDefault="00E4393A" w:rsidP="003B0163">
            <w:pPr>
              <w:pStyle w:val="Subtitle"/>
              <w:spacing w:line="240" w:lineRule="auto"/>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79ADD7D8" w14:textId="77777777" w:rsidR="00E4393A" w:rsidRDefault="00E4393A" w:rsidP="003B0163">
            <w:pPr>
              <w:pStyle w:val="Subtitle"/>
              <w:spacing w:line="240" w:lineRule="auto"/>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1D3E7793" w14:textId="77777777" w:rsidR="00E4393A" w:rsidRDefault="00E4393A" w:rsidP="003B0163">
            <w:pPr>
              <w:pStyle w:val="Subtitle"/>
              <w:spacing w:line="240" w:lineRule="auto"/>
              <w:rPr>
                <w:rFonts w:ascii="Arial" w:hAnsi="Arial" w:cs="Arial"/>
                <w:b w:val="0"/>
                <w:sz w:val="26"/>
                <w:szCs w:val="26"/>
              </w:rPr>
            </w:pPr>
          </w:p>
        </w:tc>
      </w:tr>
      <w:tr w:rsidR="00E4393A" w14:paraId="2E2EA241"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7F595BD9"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2.</w:t>
            </w:r>
          </w:p>
        </w:tc>
        <w:tc>
          <w:tcPr>
            <w:tcW w:w="3599" w:type="dxa"/>
            <w:tcBorders>
              <w:top w:val="single" w:sz="4" w:space="0" w:color="auto"/>
              <w:left w:val="single" w:sz="4" w:space="0" w:color="auto"/>
              <w:bottom w:val="single" w:sz="4" w:space="0" w:color="auto"/>
              <w:right w:val="single" w:sz="4" w:space="0" w:color="auto"/>
            </w:tcBorders>
          </w:tcPr>
          <w:p w14:paraId="2225A02D"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Listing Performa</w:t>
            </w:r>
          </w:p>
        </w:tc>
        <w:tc>
          <w:tcPr>
            <w:tcW w:w="1619" w:type="dxa"/>
            <w:tcBorders>
              <w:top w:val="single" w:sz="4" w:space="0" w:color="auto"/>
              <w:left w:val="single" w:sz="4" w:space="0" w:color="auto"/>
              <w:bottom w:val="single" w:sz="4" w:space="0" w:color="auto"/>
              <w:right w:val="single" w:sz="4" w:space="0" w:color="auto"/>
            </w:tcBorders>
            <w:hideMark/>
          </w:tcPr>
          <w:p w14:paraId="187EA59B"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A1-A-2</w:t>
            </w:r>
          </w:p>
        </w:tc>
        <w:tc>
          <w:tcPr>
            <w:tcW w:w="1530" w:type="dxa"/>
            <w:tcBorders>
              <w:top w:val="single" w:sz="4" w:space="0" w:color="auto"/>
              <w:left w:val="single" w:sz="4" w:space="0" w:color="auto"/>
              <w:bottom w:val="single" w:sz="4" w:space="0" w:color="auto"/>
              <w:right w:val="single" w:sz="4" w:space="0" w:color="auto"/>
            </w:tcBorders>
            <w:hideMark/>
          </w:tcPr>
          <w:p w14:paraId="4DA3FB2F"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A1-A2</w:t>
            </w:r>
          </w:p>
        </w:tc>
        <w:tc>
          <w:tcPr>
            <w:tcW w:w="1440" w:type="dxa"/>
            <w:tcBorders>
              <w:top w:val="single" w:sz="4" w:space="0" w:color="auto"/>
              <w:left w:val="single" w:sz="4" w:space="0" w:color="auto"/>
              <w:bottom w:val="single" w:sz="4" w:space="0" w:color="auto"/>
              <w:right w:val="single" w:sz="4" w:space="0" w:color="auto"/>
            </w:tcBorders>
          </w:tcPr>
          <w:p w14:paraId="26E805AE" w14:textId="77777777" w:rsidR="00E4393A" w:rsidRDefault="00E4393A" w:rsidP="003B0163">
            <w:pPr>
              <w:pStyle w:val="Subtitle"/>
              <w:spacing w:line="240" w:lineRule="auto"/>
              <w:jc w:val="both"/>
              <w:rPr>
                <w:rFonts w:ascii="Arial" w:hAnsi="Arial" w:cs="Arial"/>
                <w:b w:val="0"/>
                <w:sz w:val="26"/>
                <w:szCs w:val="26"/>
              </w:rPr>
            </w:pPr>
          </w:p>
        </w:tc>
      </w:tr>
      <w:tr w:rsidR="00E4393A" w14:paraId="627CAE36"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4E135A60"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3.</w:t>
            </w:r>
          </w:p>
        </w:tc>
        <w:tc>
          <w:tcPr>
            <w:tcW w:w="3599" w:type="dxa"/>
            <w:tcBorders>
              <w:top w:val="single" w:sz="4" w:space="0" w:color="auto"/>
              <w:left w:val="single" w:sz="4" w:space="0" w:color="auto"/>
              <w:bottom w:val="single" w:sz="4" w:space="0" w:color="auto"/>
              <w:right w:val="single" w:sz="4" w:space="0" w:color="auto"/>
            </w:tcBorders>
          </w:tcPr>
          <w:p w14:paraId="577EE8A5"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Cover Page of Paper Book</w:t>
            </w:r>
          </w:p>
        </w:tc>
        <w:tc>
          <w:tcPr>
            <w:tcW w:w="1619" w:type="dxa"/>
            <w:tcBorders>
              <w:top w:val="single" w:sz="4" w:space="0" w:color="auto"/>
              <w:left w:val="single" w:sz="4" w:space="0" w:color="auto"/>
              <w:bottom w:val="single" w:sz="4" w:space="0" w:color="auto"/>
              <w:right w:val="single" w:sz="4" w:space="0" w:color="auto"/>
            </w:tcBorders>
          </w:tcPr>
          <w:p w14:paraId="3AAFDEA1" w14:textId="77777777" w:rsidR="00E4393A" w:rsidRDefault="00E4393A" w:rsidP="003B0163">
            <w:pPr>
              <w:pStyle w:val="Subtitle"/>
              <w:spacing w:line="240" w:lineRule="auto"/>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07FC946B"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A3</w:t>
            </w:r>
          </w:p>
        </w:tc>
        <w:tc>
          <w:tcPr>
            <w:tcW w:w="1440" w:type="dxa"/>
            <w:tcBorders>
              <w:top w:val="single" w:sz="4" w:space="0" w:color="auto"/>
              <w:left w:val="single" w:sz="4" w:space="0" w:color="auto"/>
              <w:bottom w:val="single" w:sz="4" w:space="0" w:color="auto"/>
              <w:right w:val="single" w:sz="4" w:space="0" w:color="auto"/>
            </w:tcBorders>
          </w:tcPr>
          <w:p w14:paraId="7FD67CBF" w14:textId="77777777" w:rsidR="00E4393A" w:rsidRDefault="00E4393A" w:rsidP="003B0163">
            <w:pPr>
              <w:pStyle w:val="Subtitle"/>
              <w:spacing w:line="240" w:lineRule="auto"/>
              <w:jc w:val="both"/>
              <w:rPr>
                <w:rFonts w:ascii="Arial" w:hAnsi="Arial" w:cs="Arial"/>
                <w:b w:val="0"/>
                <w:sz w:val="26"/>
                <w:szCs w:val="26"/>
              </w:rPr>
            </w:pPr>
          </w:p>
        </w:tc>
      </w:tr>
      <w:tr w:rsidR="00E4393A" w14:paraId="73804535"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64342D26"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4.</w:t>
            </w:r>
          </w:p>
        </w:tc>
        <w:tc>
          <w:tcPr>
            <w:tcW w:w="3599" w:type="dxa"/>
            <w:tcBorders>
              <w:top w:val="single" w:sz="4" w:space="0" w:color="auto"/>
              <w:left w:val="single" w:sz="4" w:space="0" w:color="auto"/>
              <w:bottom w:val="single" w:sz="4" w:space="0" w:color="auto"/>
              <w:right w:val="single" w:sz="4" w:space="0" w:color="auto"/>
            </w:tcBorders>
            <w:hideMark/>
          </w:tcPr>
          <w:p w14:paraId="40B4FB59"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Index of Record of Proceeding</w:t>
            </w:r>
          </w:p>
        </w:tc>
        <w:tc>
          <w:tcPr>
            <w:tcW w:w="1619" w:type="dxa"/>
            <w:tcBorders>
              <w:top w:val="single" w:sz="4" w:space="0" w:color="auto"/>
              <w:left w:val="single" w:sz="4" w:space="0" w:color="auto"/>
              <w:bottom w:val="single" w:sz="4" w:space="0" w:color="auto"/>
              <w:right w:val="single" w:sz="4" w:space="0" w:color="auto"/>
            </w:tcBorders>
          </w:tcPr>
          <w:p w14:paraId="7A1B586D" w14:textId="77777777" w:rsidR="00E4393A" w:rsidRDefault="00E4393A" w:rsidP="003B0163">
            <w:pPr>
              <w:pStyle w:val="Subtitle"/>
              <w:spacing w:line="240" w:lineRule="auto"/>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061C384D"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A4</w:t>
            </w:r>
          </w:p>
        </w:tc>
        <w:tc>
          <w:tcPr>
            <w:tcW w:w="1440" w:type="dxa"/>
            <w:tcBorders>
              <w:top w:val="single" w:sz="4" w:space="0" w:color="auto"/>
              <w:left w:val="single" w:sz="4" w:space="0" w:color="auto"/>
              <w:bottom w:val="single" w:sz="4" w:space="0" w:color="auto"/>
              <w:right w:val="single" w:sz="4" w:space="0" w:color="auto"/>
            </w:tcBorders>
          </w:tcPr>
          <w:p w14:paraId="03A88844" w14:textId="77777777" w:rsidR="00E4393A" w:rsidRDefault="00E4393A" w:rsidP="003B0163">
            <w:pPr>
              <w:pStyle w:val="Subtitle"/>
              <w:spacing w:line="240" w:lineRule="auto"/>
              <w:jc w:val="both"/>
              <w:rPr>
                <w:rFonts w:ascii="Arial" w:hAnsi="Arial" w:cs="Arial"/>
                <w:b w:val="0"/>
                <w:sz w:val="26"/>
                <w:szCs w:val="26"/>
              </w:rPr>
            </w:pPr>
          </w:p>
        </w:tc>
      </w:tr>
      <w:tr w:rsidR="00E4393A" w14:paraId="3D3CE1E5"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1AEBFE6A"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5.</w:t>
            </w:r>
          </w:p>
        </w:tc>
        <w:tc>
          <w:tcPr>
            <w:tcW w:w="3599" w:type="dxa"/>
            <w:tcBorders>
              <w:top w:val="single" w:sz="4" w:space="0" w:color="auto"/>
              <w:left w:val="single" w:sz="4" w:space="0" w:color="auto"/>
              <w:bottom w:val="single" w:sz="4" w:space="0" w:color="auto"/>
              <w:right w:val="single" w:sz="4" w:space="0" w:color="auto"/>
            </w:tcBorders>
            <w:hideMark/>
          </w:tcPr>
          <w:p w14:paraId="6A8BDB3B"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Defect List</w:t>
            </w:r>
          </w:p>
        </w:tc>
        <w:tc>
          <w:tcPr>
            <w:tcW w:w="1619" w:type="dxa"/>
            <w:tcBorders>
              <w:top w:val="single" w:sz="4" w:space="0" w:color="auto"/>
              <w:left w:val="single" w:sz="4" w:space="0" w:color="auto"/>
              <w:bottom w:val="single" w:sz="4" w:space="0" w:color="auto"/>
              <w:right w:val="single" w:sz="4" w:space="0" w:color="auto"/>
            </w:tcBorders>
          </w:tcPr>
          <w:p w14:paraId="12666584" w14:textId="77777777" w:rsidR="00E4393A" w:rsidRDefault="00E4393A" w:rsidP="003B0163">
            <w:pPr>
              <w:pStyle w:val="Subtitle"/>
              <w:spacing w:line="240" w:lineRule="auto"/>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7D512ED3"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A6</w:t>
            </w:r>
          </w:p>
        </w:tc>
        <w:tc>
          <w:tcPr>
            <w:tcW w:w="1440" w:type="dxa"/>
            <w:tcBorders>
              <w:top w:val="single" w:sz="4" w:space="0" w:color="auto"/>
              <w:left w:val="single" w:sz="4" w:space="0" w:color="auto"/>
              <w:bottom w:val="single" w:sz="4" w:space="0" w:color="auto"/>
              <w:right w:val="single" w:sz="4" w:space="0" w:color="auto"/>
            </w:tcBorders>
          </w:tcPr>
          <w:p w14:paraId="2E7E457F" w14:textId="77777777" w:rsidR="00E4393A" w:rsidRDefault="00E4393A" w:rsidP="003B0163">
            <w:pPr>
              <w:pStyle w:val="Subtitle"/>
              <w:spacing w:line="240" w:lineRule="auto"/>
              <w:jc w:val="both"/>
              <w:rPr>
                <w:rFonts w:ascii="Arial" w:hAnsi="Arial" w:cs="Arial"/>
                <w:b w:val="0"/>
                <w:sz w:val="26"/>
                <w:szCs w:val="26"/>
              </w:rPr>
            </w:pPr>
          </w:p>
        </w:tc>
      </w:tr>
      <w:tr w:rsidR="00E4393A" w14:paraId="0198BF73"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63B2CFFA"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6.</w:t>
            </w:r>
          </w:p>
        </w:tc>
        <w:tc>
          <w:tcPr>
            <w:tcW w:w="3599" w:type="dxa"/>
            <w:tcBorders>
              <w:top w:val="single" w:sz="4" w:space="0" w:color="auto"/>
              <w:left w:val="single" w:sz="4" w:space="0" w:color="auto"/>
              <w:bottom w:val="single" w:sz="4" w:space="0" w:color="auto"/>
              <w:right w:val="single" w:sz="4" w:space="0" w:color="auto"/>
            </w:tcBorders>
            <w:hideMark/>
          </w:tcPr>
          <w:p w14:paraId="5DE19617"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Note Sheet</w:t>
            </w:r>
          </w:p>
        </w:tc>
        <w:tc>
          <w:tcPr>
            <w:tcW w:w="1619" w:type="dxa"/>
            <w:tcBorders>
              <w:top w:val="single" w:sz="4" w:space="0" w:color="auto"/>
              <w:left w:val="single" w:sz="4" w:space="0" w:color="auto"/>
              <w:bottom w:val="single" w:sz="4" w:space="0" w:color="auto"/>
              <w:right w:val="single" w:sz="4" w:space="0" w:color="auto"/>
            </w:tcBorders>
          </w:tcPr>
          <w:p w14:paraId="3247DC41"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09D972AC"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NS1 to …</w:t>
            </w:r>
          </w:p>
        </w:tc>
        <w:tc>
          <w:tcPr>
            <w:tcW w:w="1440" w:type="dxa"/>
            <w:tcBorders>
              <w:top w:val="single" w:sz="4" w:space="0" w:color="auto"/>
              <w:left w:val="single" w:sz="4" w:space="0" w:color="auto"/>
              <w:bottom w:val="single" w:sz="4" w:space="0" w:color="auto"/>
              <w:right w:val="single" w:sz="4" w:space="0" w:color="auto"/>
            </w:tcBorders>
          </w:tcPr>
          <w:p w14:paraId="7610E7C7" w14:textId="77777777" w:rsidR="00E4393A" w:rsidRDefault="00E4393A" w:rsidP="003B0163">
            <w:pPr>
              <w:pStyle w:val="Subtitle"/>
              <w:spacing w:line="240" w:lineRule="auto"/>
              <w:jc w:val="both"/>
              <w:rPr>
                <w:rFonts w:ascii="Arial" w:hAnsi="Arial" w:cs="Arial"/>
                <w:b w:val="0"/>
                <w:sz w:val="26"/>
                <w:szCs w:val="26"/>
              </w:rPr>
            </w:pPr>
          </w:p>
        </w:tc>
      </w:tr>
      <w:tr w:rsidR="00E4393A" w14:paraId="55CD6FBE"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5BF53F85"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7.</w:t>
            </w:r>
          </w:p>
        </w:tc>
        <w:tc>
          <w:tcPr>
            <w:tcW w:w="3599" w:type="dxa"/>
            <w:tcBorders>
              <w:top w:val="single" w:sz="4" w:space="0" w:color="auto"/>
              <w:left w:val="single" w:sz="4" w:space="0" w:color="auto"/>
              <w:bottom w:val="single" w:sz="4" w:space="0" w:color="auto"/>
              <w:right w:val="single" w:sz="4" w:space="0" w:color="auto"/>
            </w:tcBorders>
            <w:hideMark/>
          </w:tcPr>
          <w:p w14:paraId="6A92B99E"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Synopsis and List of dates</w:t>
            </w:r>
          </w:p>
        </w:tc>
        <w:tc>
          <w:tcPr>
            <w:tcW w:w="1619" w:type="dxa"/>
            <w:tcBorders>
              <w:top w:val="single" w:sz="4" w:space="0" w:color="auto"/>
              <w:left w:val="single" w:sz="4" w:space="0" w:color="auto"/>
              <w:bottom w:val="single" w:sz="4" w:space="0" w:color="auto"/>
              <w:right w:val="single" w:sz="4" w:space="0" w:color="auto"/>
            </w:tcBorders>
          </w:tcPr>
          <w:p w14:paraId="19E7C1B6"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AFF1864"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575793C9" w14:textId="77777777" w:rsidR="00E4393A" w:rsidRDefault="00E4393A" w:rsidP="003B0163">
            <w:pPr>
              <w:pStyle w:val="Subtitle"/>
              <w:spacing w:line="240" w:lineRule="auto"/>
              <w:jc w:val="both"/>
              <w:rPr>
                <w:rFonts w:ascii="Arial" w:hAnsi="Arial" w:cs="Arial"/>
                <w:b w:val="0"/>
                <w:sz w:val="26"/>
                <w:szCs w:val="26"/>
              </w:rPr>
            </w:pPr>
          </w:p>
        </w:tc>
      </w:tr>
      <w:tr w:rsidR="00E4393A" w14:paraId="753F4579"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4544B12D"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8.</w:t>
            </w:r>
          </w:p>
        </w:tc>
        <w:tc>
          <w:tcPr>
            <w:tcW w:w="3599" w:type="dxa"/>
            <w:tcBorders>
              <w:top w:val="single" w:sz="4" w:space="0" w:color="auto"/>
              <w:left w:val="single" w:sz="4" w:space="0" w:color="auto"/>
              <w:bottom w:val="single" w:sz="4" w:space="0" w:color="auto"/>
              <w:right w:val="single" w:sz="4" w:space="0" w:color="auto"/>
            </w:tcBorders>
            <w:hideMark/>
          </w:tcPr>
          <w:p w14:paraId="774DED6D"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 xml:space="preserve">Writ Petition with Affidavit </w:t>
            </w:r>
          </w:p>
        </w:tc>
        <w:tc>
          <w:tcPr>
            <w:tcW w:w="1619" w:type="dxa"/>
            <w:tcBorders>
              <w:top w:val="single" w:sz="4" w:space="0" w:color="auto"/>
              <w:left w:val="single" w:sz="4" w:space="0" w:color="auto"/>
              <w:bottom w:val="single" w:sz="4" w:space="0" w:color="auto"/>
              <w:right w:val="single" w:sz="4" w:space="0" w:color="auto"/>
            </w:tcBorders>
          </w:tcPr>
          <w:p w14:paraId="039A65E3"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5436F89"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171AABD8" w14:textId="77777777" w:rsidR="00E4393A" w:rsidRDefault="00E4393A" w:rsidP="003B0163">
            <w:pPr>
              <w:pStyle w:val="Subtitle"/>
              <w:spacing w:line="240" w:lineRule="auto"/>
              <w:jc w:val="both"/>
              <w:rPr>
                <w:rFonts w:ascii="Arial" w:hAnsi="Arial" w:cs="Arial"/>
                <w:b w:val="0"/>
                <w:sz w:val="26"/>
                <w:szCs w:val="26"/>
              </w:rPr>
            </w:pPr>
          </w:p>
        </w:tc>
      </w:tr>
      <w:tr w:rsidR="00E4393A" w14:paraId="0A00F431"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17592227"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9.</w:t>
            </w:r>
          </w:p>
        </w:tc>
        <w:tc>
          <w:tcPr>
            <w:tcW w:w="3599" w:type="dxa"/>
            <w:tcBorders>
              <w:top w:val="single" w:sz="4" w:space="0" w:color="auto"/>
              <w:left w:val="single" w:sz="4" w:space="0" w:color="auto"/>
              <w:bottom w:val="single" w:sz="4" w:space="0" w:color="auto"/>
              <w:right w:val="single" w:sz="4" w:space="0" w:color="auto"/>
            </w:tcBorders>
            <w:hideMark/>
          </w:tcPr>
          <w:p w14:paraId="517FFAEC"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P/1</w:t>
            </w:r>
          </w:p>
          <w:p w14:paraId="35CA17E3" w14:textId="5CD61C5B" w:rsidR="00E4393A" w:rsidRDefault="003F2882" w:rsidP="003B0163">
            <w:pPr>
              <w:pStyle w:val="Subtitle"/>
              <w:spacing w:line="240" w:lineRule="auto"/>
              <w:jc w:val="both"/>
              <w:rPr>
                <w:rFonts w:ascii="Arial" w:hAnsi="Arial" w:cs="Arial"/>
                <w:b w:val="0"/>
                <w:sz w:val="26"/>
                <w:szCs w:val="26"/>
              </w:rPr>
            </w:pPr>
            <w:r w:rsidRPr="003F2882">
              <w:rPr>
                <w:rFonts w:ascii="Arial" w:hAnsi="Arial" w:cs="Arial"/>
                <w:b w:val="0"/>
                <w:sz w:val="26"/>
                <w:szCs w:val="26"/>
              </w:rPr>
              <w:t>A True Copy of the map showcasing the border between the States of Karnataka and Kerala</w:t>
            </w:r>
          </w:p>
        </w:tc>
        <w:tc>
          <w:tcPr>
            <w:tcW w:w="1619" w:type="dxa"/>
            <w:tcBorders>
              <w:top w:val="single" w:sz="4" w:space="0" w:color="auto"/>
              <w:left w:val="single" w:sz="4" w:space="0" w:color="auto"/>
              <w:bottom w:val="single" w:sz="4" w:space="0" w:color="auto"/>
              <w:right w:val="single" w:sz="4" w:space="0" w:color="auto"/>
            </w:tcBorders>
          </w:tcPr>
          <w:p w14:paraId="25032560"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04BD996A"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78B31A32" w14:textId="77777777" w:rsidR="00E4393A" w:rsidRDefault="00E4393A" w:rsidP="003B0163">
            <w:pPr>
              <w:pStyle w:val="Subtitle"/>
              <w:spacing w:line="240" w:lineRule="auto"/>
              <w:jc w:val="both"/>
              <w:rPr>
                <w:rFonts w:ascii="Arial" w:hAnsi="Arial" w:cs="Arial"/>
                <w:b w:val="0"/>
                <w:sz w:val="26"/>
                <w:szCs w:val="26"/>
              </w:rPr>
            </w:pPr>
          </w:p>
        </w:tc>
      </w:tr>
      <w:tr w:rsidR="00E4393A" w14:paraId="1D79DA82"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61A4B15F"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10.</w:t>
            </w:r>
          </w:p>
        </w:tc>
        <w:tc>
          <w:tcPr>
            <w:tcW w:w="3599" w:type="dxa"/>
            <w:tcBorders>
              <w:top w:val="single" w:sz="4" w:space="0" w:color="auto"/>
              <w:left w:val="single" w:sz="4" w:space="0" w:color="auto"/>
              <w:bottom w:val="single" w:sz="4" w:space="0" w:color="auto"/>
              <w:right w:val="single" w:sz="4" w:space="0" w:color="auto"/>
            </w:tcBorders>
            <w:hideMark/>
          </w:tcPr>
          <w:p w14:paraId="063584D9"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P/2</w:t>
            </w:r>
          </w:p>
          <w:p w14:paraId="4E362B8F" w14:textId="542068B2" w:rsidR="00E4393A" w:rsidRDefault="003F2882" w:rsidP="003B0163">
            <w:pPr>
              <w:pStyle w:val="Subtitle"/>
              <w:spacing w:after="120" w:line="240" w:lineRule="auto"/>
              <w:jc w:val="both"/>
              <w:rPr>
                <w:rFonts w:ascii="Arial" w:hAnsi="Arial" w:cs="Arial"/>
                <w:b w:val="0"/>
                <w:sz w:val="26"/>
                <w:szCs w:val="26"/>
              </w:rPr>
            </w:pPr>
            <w:r w:rsidRPr="003F2882">
              <w:rPr>
                <w:rFonts w:ascii="Arial" w:hAnsi="Arial" w:cs="Arial"/>
                <w:b w:val="0"/>
                <w:sz w:val="26"/>
                <w:szCs w:val="26"/>
              </w:rPr>
              <w:t>A True Copy of the newspaper report dated 21.3.2020</w:t>
            </w:r>
          </w:p>
        </w:tc>
        <w:tc>
          <w:tcPr>
            <w:tcW w:w="1619" w:type="dxa"/>
            <w:tcBorders>
              <w:top w:val="single" w:sz="4" w:space="0" w:color="auto"/>
              <w:left w:val="single" w:sz="4" w:space="0" w:color="auto"/>
              <w:bottom w:val="single" w:sz="4" w:space="0" w:color="auto"/>
              <w:right w:val="single" w:sz="4" w:space="0" w:color="auto"/>
            </w:tcBorders>
          </w:tcPr>
          <w:p w14:paraId="0F31E5AB"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08448700"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47FBAF1E" w14:textId="77777777" w:rsidR="00E4393A" w:rsidRDefault="00E4393A" w:rsidP="003B0163">
            <w:pPr>
              <w:pStyle w:val="Subtitle"/>
              <w:spacing w:line="240" w:lineRule="auto"/>
              <w:jc w:val="both"/>
              <w:rPr>
                <w:rFonts w:ascii="Arial" w:hAnsi="Arial" w:cs="Arial"/>
                <w:b w:val="0"/>
                <w:sz w:val="26"/>
                <w:szCs w:val="26"/>
              </w:rPr>
            </w:pPr>
          </w:p>
        </w:tc>
      </w:tr>
      <w:tr w:rsidR="00E4393A" w14:paraId="1EB31B01"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66C06113"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11.</w:t>
            </w:r>
          </w:p>
        </w:tc>
        <w:tc>
          <w:tcPr>
            <w:tcW w:w="3599" w:type="dxa"/>
            <w:tcBorders>
              <w:top w:val="single" w:sz="4" w:space="0" w:color="auto"/>
              <w:left w:val="single" w:sz="4" w:space="0" w:color="auto"/>
              <w:bottom w:val="single" w:sz="4" w:space="0" w:color="auto"/>
              <w:right w:val="single" w:sz="4" w:space="0" w:color="auto"/>
            </w:tcBorders>
            <w:hideMark/>
          </w:tcPr>
          <w:p w14:paraId="7D590A6A"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P/3</w:t>
            </w:r>
          </w:p>
          <w:p w14:paraId="5BF16FA7" w14:textId="33963A82" w:rsidR="00E4393A" w:rsidRDefault="003F2882" w:rsidP="003B0163">
            <w:pPr>
              <w:pStyle w:val="Subtitle"/>
              <w:spacing w:after="120" w:line="240" w:lineRule="auto"/>
              <w:jc w:val="both"/>
              <w:rPr>
                <w:rFonts w:ascii="Arial" w:hAnsi="Arial" w:cs="Arial"/>
                <w:b w:val="0"/>
                <w:sz w:val="26"/>
                <w:szCs w:val="26"/>
              </w:rPr>
            </w:pPr>
            <w:r w:rsidRPr="003F2882">
              <w:rPr>
                <w:rFonts w:ascii="Arial" w:hAnsi="Arial" w:cs="Arial"/>
                <w:b w:val="0"/>
                <w:sz w:val="26"/>
                <w:szCs w:val="26"/>
              </w:rPr>
              <w:t>A copy of the notification dated 24.3.2020 issued by the Union of India</w:t>
            </w:r>
          </w:p>
        </w:tc>
        <w:tc>
          <w:tcPr>
            <w:tcW w:w="1619" w:type="dxa"/>
            <w:tcBorders>
              <w:top w:val="single" w:sz="4" w:space="0" w:color="auto"/>
              <w:left w:val="single" w:sz="4" w:space="0" w:color="auto"/>
              <w:bottom w:val="single" w:sz="4" w:space="0" w:color="auto"/>
              <w:right w:val="single" w:sz="4" w:space="0" w:color="auto"/>
            </w:tcBorders>
          </w:tcPr>
          <w:p w14:paraId="58555047"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BF5A23C"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795DCDF5" w14:textId="77777777" w:rsidR="00E4393A" w:rsidRDefault="00E4393A" w:rsidP="003B0163">
            <w:pPr>
              <w:pStyle w:val="Subtitle"/>
              <w:spacing w:line="240" w:lineRule="auto"/>
              <w:jc w:val="both"/>
              <w:rPr>
                <w:rFonts w:ascii="Arial" w:hAnsi="Arial" w:cs="Arial"/>
                <w:b w:val="0"/>
                <w:sz w:val="26"/>
                <w:szCs w:val="26"/>
              </w:rPr>
            </w:pPr>
          </w:p>
        </w:tc>
      </w:tr>
      <w:tr w:rsidR="00E4393A" w14:paraId="47AF5384"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581FB786"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12.</w:t>
            </w:r>
          </w:p>
        </w:tc>
        <w:tc>
          <w:tcPr>
            <w:tcW w:w="3599" w:type="dxa"/>
            <w:tcBorders>
              <w:top w:val="single" w:sz="4" w:space="0" w:color="auto"/>
              <w:left w:val="single" w:sz="4" w:space="0" w:color="auto"/>
              <w:bottom w:val="single" w:sz="4" w:space="0" w:color="auto"/>
              <w:right w:val="single" w:sz="4" w:space="0" w:color="auto"/>
            </w:tcBorders>
            <w:hideMark/>
          </w:tcPr>
          <w:p w14:paraId="53D0786E"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P/4</w:t>
            </w:r>
          </w:p>
          <w:p w14:paraId="7FA8EB40" w14:textId="314CE918" w:rsidR="00E4393A" w:rsidRDefault="003F2882" w:rsidP="003B0163">
            <w:pPr>
              <w:pStyle w:val="Subtitle"/>
              <w:spacing w:after="120" w:line="240" w:lineRule="auto"/>
              <w:jc w:val="both"/>
              <w:rPr>
                <w:rFonts w:ascii="Arial" w:hAnsi="Arial" w:cs="Arial"/>
                <w:b w:val="0"/>
                <w:sz w:val="26"/>
                <w:szCs w:val="26"/>
              </w:rPr>
            </w:pPr>
            <w:r w:rsidRPr="003F2882">
              <w:rPr>
                <w:rFonts w:ascii="Arial" w:hAnsi="Arial" w:cs="Arial"/>
                <w:b w:val="0"/>
                <w:sz w:val="26"/>
                <w:szCs w:val="26"/>
              </w:rPr>
              <w:t>A True Copy of the guidelines dated 26.3.2020 issued by the State of Kerala</w:t>
            </w:r>
          </w:p>
        </w:tc>
        <w:tc>
          <w:tcPr>
            <w:tcW w:w="1619" w:type="dxa"/>
            <w:tcBorders>
              <w:top w:val="single" w:sz="4" w:space="0" w:color="auto"/>
              <w:left w:val="single" w:sz="4" w:space="0" w:color="auto"/>
              <w:bottom w:val="single" w:sz="4" w:space="0" w:color="auto"/>
              <w:right w:val="single" w:sz="4" w:space="0" w:color="auto"/>
            </w:tcBorders>
          </w:tcPr>
          <w:p w14:paraId="0E55E78C"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10A08B8D"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7A1661B5" w14:textId="77777777" w:rsidR="00E4393A" w:rsidRDefault="00E4393A" w:rsidP="003B0163">
            <w:pPr>
              <w:pStyle w:val="Subtitle"/>
              <w:spacing w:line="240" w:lineRule="auto"/>
              <w:jc w:val="both"/>
              <w:rPr>
                <w:rFonts w:ascii="Arial" w:hAnsi="Arial" w:cs="Arial"/>
                <w:b w:val="0"/>
                <w:sz w:val="26"/>
                <w:szCs w:val="26"/>
              </w:rPr>
            </w:pPr>
          </w:p>
        </w:tc>
      </w:tr>
      <w:tr w:rsidR="00E4393A" w14:paraId="1D2C5C8D"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2C23C50C"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13.</w:t>
            </w:r>
          </w:p>
        </w:tc>
        <w:tc>
          <w:tcPr>
            <w:tcW w:w="3599" w:type="dxa"/>
            <w:tcBorders>
              <w:top w:val="single" w:sz="4" w:space="0" w:color="auto"/>
              <w:left w:val="single" w:sz="4" w:space="0" w:color="auto"/>
              <w:bottom w:val="single" w:sz="4" w:space="0" w:color="auto"/>
              <w:right w:val="single" w:sz="4" w:space="0" w:color="auto"/>
            </w:tcBorders>
          </w:tcPr>
          <w:p w14:paraId="734B2BE2"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P/5</w:t>
            </w:r>
          </w:p>
          <w:p w14:paraId="25DF64BB" w14:textId="67123D1D" w:rsidR="00E4393A" w:rsidRDefault="003F2882" w:rsidP="003B0163">
            <w:pPr>
              <w:pStyle w:val="Subtitle"/>
              <w:spacing w:line="240" w:lineRule="auto"/>
              <w:jc w:val="both"/>
              <w:rPr>
                <w:rFonts w:ascii="Arial" w:hAnsi="Arial" w:cs="Arial"/>
                <w:b w:val="0"/>
                <w:sz w:val="26"/>
                <w:szCs w:val="26"/>
              </w:rPr>
            </w:pPr>
            <w:r w:rsidRPr="003F2882">
              <w:rPr>
                <w:rFonts w:ascii="Arial" w:hAnsi="Arial" w:cs="Arial"/>
                <w:b w:val="0"/>
                <w:sz w:val="26"/>
                <w:szCs w:val="26"/>
              </w:rPr>
              <w:lastRenderedPageBreak/>
              <w:t>A True Copy of the 'Epidemic Diseases Ordinance 2020' promulgated by the State of Kerala dated 27.3.2020</w:t>
            </w:r>
          </w:p>
        </w:tc>
        <w:tc>
          <w:tcPr>
            <w:tcW w:w="1619" w:type="dxa"/>
            <w:tcBorders>
              <w:top w:val="single" w:sz="4" w:space="0" w:color="auto"/>
              <w:left w:val="single" w:sz="4" w:space="0" w:color="auto"/>
              <w:bottom w:val="single" w:sz="4" w:space="0" w:color="auto"/>
              <w:right w:val="single" w:sz="4" w:space="0" w:color="auto"/>
            </w:tcBorders>
          </w:tcPr>
          <w:p w14:paraId="06281581"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ACDB8D9"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51394582" w14:textId="77777777" w:rsidR="00E4393A" w:rsidRDefault="00E4393A" w:rsidP="003B0163">
            <w:pPr>
              <w:pStyle w:val="Subtitle"/>
              <w:spacing w:line="240" w:lineRule="auto"/>
              <w:jc w:val="both"/>
              <w:rPr>
                <w:rFonts w:ascii="Arial" w:hAnsi="Arial" w:cs="Arial"/>
                <w:b w:val="0"/>
                <w:sz w:val="26"/>
                <w:szCs w:val="26"/>
              </w:rPr>
            </w:pPr>
          </w:p>
        </w:tc>
      </w:tr>
      <w:tr w:rsidR="00E4393A" w14:paraId="76CD0290"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49E75C46"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lastRenderedPageBreak/>
              <w:t>14.</w:t>
            </w:r>
          </w:p>
        </w:tc>
        <w:tc>
          <w:tcPr>
            <w:tcW w:w="3599" w:type="dxa"/>
            <w:tcBorders>
              <w:top w:val="single" w:sz="4" w:space="0" w:color="auto"/>
              <w:left w:val="single" w:sz="4" w:space="0" w:color="auto"/>
              <w:bottom w:val="single" w:sz="4" w:space="0" w:color="auto"/>
              <w:right w:val="single" w:sz="4" w:space="0" w:color="auto"/>
            </w:tcBorders>
            <w:hideMark/>
          </w:tcPr>
          <w:p w14:paraId="4BCBB51B"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P/6</w:t>
            </w:r>
          </w:p>
          <w:p w14:paraId="60EFB82E" w14:textId="3F433909" w:rsidR="00E4393A" w:rsidRDefault="003F2882" w:rsidP="003B0163">
            <w:pPr>
              <w:pStyle w:val="Subtitle"/>
              <w:spacing w:line="240" w:lineRule="auto"/>
              <w:jc w:val="both"/>
              <w:rPr>
                <w:rFonts w:ascii="Arial" w:hAnsi="Arial" w:cs="Arial"/>
                <w:b w:val="0"/>
                <w:sz w:val="26"/>
                <w:szCs w:val="26"/>
              </w:rPr>
            </w:pPr>
            <w:r w:rsidRPr="003F2882">
              <w:rPr>
                <w:rFonts w:ascii="Arial" w:hAnsi="Arial" w:cs="Arial"/>
                <w:b w:val="0"/>
                <w:sz w:val="26"/>
                <w:szCs w:val="26"/>
              </w:rPr>
              <w:t xml:space="preserve">A True Copy of the newspaper report of the incident </w:t>
            </w:r>
            <w:r>
              <w:rPr>
                <w:rFonts w:ascii="Arial" w:hAnsi="Arial" w:cs="Arial"/>
                <w:b w:val="0"/>
                <w:sz w:val="26"/>
                <w:szCs w:val="26"/>
              </w:rPr>
              <w:t xml:space="preserve">of the death of a 70 year old woman </w:t>
            </w:r>
            <w:r w:rsidRPr="003F2882">
              <w:rPr>
                <w:rFonts w:ascii="Arial" w:hAnsi="Arial" w:cs="Arial"/>
                <w:b w:val="0"/>
                <w:sz w:val="26"/>
                <w:szCs w:val="26"/>
              </w:rPr>
              <w:t>dated 28.3.2020</w:t>
            </w:r>
          </w:p>
        </w:tc>
        <w:tc>
          <w:tcPr>
            <w:tcW w:w="1619" w:type="dxa"/>
            <w:tcBorders>
              <w:top w:val="single" w:sz="4" w:space="0" w:color="auto"/>
              <w:left w:val="single" w:sz="4" w:space="0" w:color="auto"/>
              <w:bottom w:val="single" w:sz="4" w:space="0" w:color="auto"/>
              <w:right w:val="single" w:sz="4" w:space="0" w:color="auto"/>
            </w:tcBorders>
          </w:tcPr>
          <w:p w14:paraId="6779A1B6"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03DBDA0"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1BA07C4B" w14:textId="77777777" w:rsidR="00E4393A" w:rsidRDefault="00E4393A" w:rsidP="003B0163">
            <w:pPr>
              <w:pStyle w:val="Subtitle"/>
              <w:spacing w:line="240" w:lineRule="auto"/>
              <w:jc w:val="both"/>
              <w:rPr>
                <w:rFonts w:ascii="Arial" w:hAnsi="Arial" w:cs="Arial"/>
                <w:b w:val="0"/>
                <w:sz w:val="26"/>
                <w:szCs w:val="26"/>
              </w:rPr>
            </w:pPr>
          </w:p>
        </w:tc>
      </w:tr>
      <w:tr w:rsidR="00E4393A" w14:paraId="3704AF96"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31E84CCB" w14:textId="77777777" w:rsidR="00E4393A" w:rsidRDefault="00E4393A" w:rsidP="003B0163">
            <w:pPr>
              <w:pStyle w:val="Subtitle"/>
              <w:spacing w:line="240" w:lineRule="auto"/>
              <w:rPr>
                <w:rFonts w:ascii="Arial" w:hAnsi="Arial" w:cs="Arial"/>
                <w:b w:val="0"/>
                <w:sz w:val="26"/>
                <w:szCs w:val="26"/>
              </w:rPr>
            </w:pPr>
            <w:r>
              <w:rPr>
                <w:rFonts w:ascii="Arial" w:hAnsi="Arial" w:cs="Arial"/>
                <w:b w:val="0"/>
                <w:sz w:val="26"/>
                <w:szCs w:val="26"/>
              </w:rPr>
              <w:t>15.</w:t>
            </w:r>
          </w:p>
        </w:tc>
        <w:tc>
          <w:tcPr>
            <w:tcW w:w="3599" w:type="dxa"/>
            <w:tcBorders>
              <w:top w:val="single" w:sz="4" w:space="0" w:color="auto"/>
              <w:left w:val="single" w:sz="4" w:space="0" w:color="auto"/>
              <w:bottom w:val="single" w:sz="4" w:space="0" w:color="auto"/>
              <w:right w:val="single" w:sz="4" w:space="0" w:color="auto"/>
            </w:tcBorders>
            <w:hideMark/>
          </w:tcPr>
          <w:p w14:paraId="37D6D29A"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Annexure P/7</w:t>
            </w:r>
          </w:p>
          <w:p w14:paraId="475A2307" w14:textId="1BF82D6A" w:rsidR="00E4393A" w:rsidRDefault="00B06DC5" w:rsidP="00594250">
            <w:pPr>
              <w:pStyle w:val="Subtitle"/>
              <w:spacing w:line="240" w:lineRule="auto"/>
              <w:jc w:val="both"/>
              <w:rPr>
                <w:rFonts w:ascii="Arial" w:hAnsi="Arial" w:cs="Arial"/>
                <w:b w:val="0"/>
                <w:sz w:val="26"/>
                <w:szCs w:val="26"/>
              </w:rPr>
            </w:pPr>
            <w:r w:rsidRPr="00B06DC5">
              <w:rPr>
                <w:rFonts w:ascii="Arial" w:hAnsi="Arial" w:cs="Arial"/>
                <w:b w:val="0"/>
                <w:sz w:val="26"/>
                <w:szCs w:val="26"/>
              </w:rPr>
              <w:t>A True Copy of the representation dated 28.3.2020 sent by the Petitioner to the Chief Minister of Karnataka</w:t>
            </w:r>
          </w:p>
        </w:tc>
        <w:tc>
          <w:tcPr>
            <w:tcW w:w="1619" w:type="dxa"/>
            <w:tcBorders>
              <w:top w:val="single" w:sz="4" w:space="0" w:color="auto"/>
              <w:left w:val="single" w:sz="4" w:space="0" w:color="auto"/>
              <w:bottom w:val="single" w:sz="4" w:space="0" w:color="auto"/>
              <w:right w:val="single" w:sz="4" w:space="0" w:color="auto"/>
            </w:tcBorders>
          </w:tcPr>
          <w:p w14:paraId="67FEAF83"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0A02AFA"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0B9D925D" w14:textId="77777777" w:rsidR="00E4393A" w:rsidRDefault="00E4393A" w:rsidP="003B0163">
            <w:pPr>
              <w:pStyle w:val="Subtitle"/>
              <w:spacing w:line="240" w:lineRule="auto"/>
              <w:jc w:val="both"/>
              <w:rPr>
                <w:rFonts w:ascii="Arial" w:hAnsi="Arial" w:cs="Arial"/>
                <w:b w:val="0"/>
                <w:sz w:val="26"/>
                <w:szCs w:val="26"/>
              </w:rPr>
            </w:pPr>
          </w:p>
        </w:tc>
      </w:tr>
      <w:tr w:rsidR="00B06DC5" w14:paraId="5D677E09" w14:textId="77777777" w:rsidTr="003F2882">
        <w:tc>
          <w:tcPr>
            <w:tcW w:w="917" w:type="dxa"/>
            <w:tcBorders>
              <w:top w:val="single" w:sz="4" w:space="0" w:color="auto"/>
              <w:left w:val="single" w:sz="4" w:space="0" w:color="auto"/>
              <w:bottom w:val="single" w:sz="4" w:space="0" w:color="auto"/>
              <w:right w:val="single" w:sz="4" w:space="0" w:color="auto"/>
            </w:tcBorders>
          </w:tcPr>
          <w:p w14:paraId="01EA0045" w14:textId="21DBC3D2" w:rsidR="00B06DC5" w:rsidRDefault="00B06DC5" w:rsidP="003B0163">
            <w:pPr>
              <w:pStyle w:val="Subtitle"/>
              <w:spacing w:line="240" w:lineRule="auto"/>
              <w:rPr>
                <w:rFonts w:ascii="Arial" w:hAnsi="Arial" w:cs="Arial"/>
                <w:b w:val="0"/>
                <w:sz w:val="26"/>
                <w:szCs w:val="26"/>
              </w:rPr>
            </w:pPr>
            <w:r>
              <w:rPr>
                <w:rFonts w:ascii="Arial" w:hAnsi="Arial" w:cs="Arial"/>
                <w:b w:val="0"/>
                <w:sz w:val="26"/>
                <w:szCs w:val="26"/>
              </w:rPr>
              <w:t>16.</w:t>
            </w:r>
          </w:p>
        </w:tc>
        <w:tc>
          <w:tcPr>
            <w:tcW w:w="3599" w:type="dxa"/>
            <w:tcBorders>
              <w:top w:val="single" w:sz="4" w:space="0" w:color="auto"/>
              <w:left w:val="single" w:sz="4" w:space="0" w:color="auto"/>
              <w:bottom w:val="single" w:sz="4" w:space="0" w:color="auto"/>
              <w:right w:val="single" w:sz="4" w:space="0" w:color="auto"/>
            </w:tcBorders>
          </w:tcPr>
          <w:p w14:paraId="11EB9772" w14:textId="54BE9178" w:rsidR="00B06DC5" w:rsidRDefault="00B06DC5" w:rsidP="00B06DC5">
            <w:pPr>
              <w:pStyle w:val="Subtitle"/>
              <w:spacing w:line="240" w:lineRule="auto"/>
              <w:jc w:val="both"/>
              <w:rPr>
                <w:rFonts w:ascii="Arial" w:hAnsi="Arial" w:cs="Arial"/>
                <w:sz w:val="26"/>
                <w:szCs w:val="26"/>
                <w:u w:val="single"/>
              </w:rPr>
            </w:pPr>
            <w:r>
              <w:rPr>
                <w:rFonts w:ascii="Arial" w:hAnsi="Arial" w:cs="Arial"/>
                <w:sz w:val="26"/>
                <w:szCs w:val="26"/>
                <w:u w:val="single"/>
              </w:rPr>
              <w:t>Annexure P/</w:t>
            </w:r>
            <w:r>
              <w:rPr>
                <w:rFonts w:ascii="Arial" w:hAnsi="Arial" w:cs="Arial"/>
                <w:sz w:val="26"/>
                <w:szCs w:val="26"/>
                <w:u w:val="single"/>
              </w:rPr>
              <w:t>8</w:t>
            </w:r>
          </w:p>
          <w:p w14:paraId="0918FBDC" w14:textId="1DC92504" w:rsidR="00B06DC5" w:rsidRPr="00B06DC5" w:rsidRDefault="00B06DC5" w:rsidP="003B0163">
            <w:pPr>
              <w:pStyle w:val="Subtitle"/>
              <w:spacing w:line="240" w:lineRule="auto"/>
              <w:jc w:val="both"/>
              <w:rPr>
                <w:rFonts w:ascii="Arial" w:hAnsi="Arial" w:cs="Arial"/>
                <w:b w:val="0"/>
                <w:sz w:val="26"/>
                <w:szCs w:val="26"/>
              </w:rPr>
            </w:pPr>
            <w:r w:rsidRPr="00B06DC5">
              <w:rPr>
                <w:rFonts w:ascii="Arial" w:hAnsi="Arial" w:cs="Arial"/>
                <w:b w:val="0"/>
                <w:sz w:val="26"/>
                <w:szCs w:val="26"/>
              </w:rPr>
              <w:t xml:space="preserve">A True Copy of the representation dated 28.3.2020 sent by the Petitioner to the </w:t>
            </w:r>
            <w:proofErr w:type="spellStart"/>
            <w:r w:rsidRPr="00B06DC5">
              <w:rPr>
                <w:rFonts w:ascii="Arial" w:hAnsi="Arial" w:cs="Arial"/>
                <w:b w:val="0"/>
                <w:sz w:val="26"/>
                <w:szCs w:val="26"/>
              </w:rPr>
              <w:t>Hon’ble</w:t>
            </w:r>
            <w:proofErr w:type="spellEnd"/>
            <w:r w:rsidRPr="00B06DC5">
              <w:rPr>
                <w:rFonts w:ascii="Arial" w:hAnsi="Arial" w:cs="Arial"/>
                <w:b w:val="0"/>
                <w:sz w:val="26"/>
                <w:szCs w:val="26"/>
              </w:rPr>
              <w:t xml:space="preserve"> Prime Minister of India</w:t>
            </w:r>
          </w:p>
        </w:tc>
        <w:tc>
          <w:tcPr>
            <w:tcW w:w="1619" w:type="dxa"/>
            <w:tcBorders>
              <w:top w:val="single" w:sz="4" w:space="0" w:color="auto"/>
              <w:left w:val="single" w:sz="4" w:space="0" w:color="auto"/>
              <w:bottom w:val="single" w:sz="4" w:space="0" w:color="auto"/>
              <w:right w:val="single" w:sz="4" w:space="0" w:color="auto"/>
            </w:tcBorders>
          </w:tcPr>
          <w:p w14:paraId="1E82E185" w14:textId="77777777" w:rsidR="00B06DC5" w:rsidRDefault="00B06DC5"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1E127770" w14:textId="77777777" w:rsidR="00B06DC5" w:rsidRDefault="00B06DC5"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457CBCE5" w14:textId="77777777" w:rsidR="00B06DC5" w:rsidRDefault="00B06DC5" w:rsidP="003B0163">
            <w:pPr>
              <w:pStyle w:val="Subtitle"/>
              <w:spacing w:line="240" w:lineRule="auto"/>
              <w:jc w:val="both"/>
              <w:rPr>
                <w:rFonts w:ascii="Arial" w:hAnsi="Arial" w:cs="Arial"/>
                <w:b w:val="0"/>
                <w:sz w:val="26"/>
                <w:szCs w:val="26"/>
              </w:rPr>
            </w:pPr>
          </w:p>
        </w:tc>
      </w:tr>
      <w:tr w:rsidR="00B06DC5" w14:paraId="18B25527" w14:textId="77777777" w:rsidTr="003F2882">
        <w:tc>
          <w:tcPr>
            <w:tcW w:w="917" w:type="dxa"/>
            <w:tcBorders>
              <w:top w:val="single" w:sz="4" w:space="0" w:color="auto"/>
              <w:left w:val="single" w:sz="4" w:space="0" w:color="auto"/>
              <w:bottom w:val="single" w:sz="4" w:space="0" w:color="auto"/>
              <w:right w:val="single" w:sz="4" w:space="0" w:color="auto"/>
            </w:tcBorders>
          </w:tcPr>
          <w:p w14:paraId="5C1463E8" w14:textId="06F41E31" w:rsidR="00B06DC5" w:rsidRDefault="00B06DC5" w:rsidP="003B0163">
            <w:pPr>
              <w:pStyle w:val="Subtitle"/>
              <w:spacing w:line="240" w:lineRule="auto"/>
              <w:rPr>
                <w:rFonts w:ascii="Arial" w:hAnsi="Arial" w:cs="Arial"/>
                <w:b w:val="0"/>
                <w:sz w:val="26"/>
                <w:szCs w:val="26"/>
              </w:rPr>
            </w:pPr>
            <w:r>
              <w:rPr>
                <w:rFonts w:ascii="Arial" w:hAnsi="Arial" w:cs="Arial"/>
                <w:b w:val="0"/>
                <w:sz w:val="26"/>
                <w:szCs w:val="26"/>
              </w:rPr>
              <w:t>17.</w:t>
            </w:r>
          </w:p>
        </w:tc>
        <w:tc>
          <w:tcPr>
            <w:tcW w:w="3599" w:type="dxa"/>
            <w:tcBorders>
              <w:top w:val="single" w:sz="4" w:space="0" w:color="auto"/>
              <w:left w:val="single" w:sz="4" w:space="0" w:color="auto"/>
              <w:bottom w:val="single" w:sz="4" w:space="0" w:color="auto"/>
              <w:right w:val="single" w:sz="4" w:space="0" w:color="auto"/>
            </w:tcBorders>
          </w:tcPr>
          <w:p w14:paraId="09649C2B" w14:textId="715F7C38" w:rsidR="00B06DC5" w:rsidRDefault="00B06DC5" w:rsidP="00B06DC5">
            <w:pPr>
              <w:pStyle w:val="Subtitle"/>
              <w:spacing w:line="240" w:lineRule="auto"/>
              <w:jc w:val="both"/>
              <w:rPr>
                <w:rFonts w:ascii="Arial" w:hAnsi="Arial" w:cs="Arial"/>
                <w:sz w:val="26"/>
                <w:szCs w:val="26"/>
                <w:u w:val="single"/>
              </w:rPr>
            </w:pPr>
            <w:r>
              <w:rPr>
                <w:rFonts w:ascii="Arial" w:hAnsi="Arial" w:cs="Arial"/>
                <w:sz w:val="26"/>
                <w:szCs w:val="26"/>
                <w:u w:val="single"/>
              </w:rPr>
              <w:t>Annexure P/</w:t>
            </w:r>
            <w:r>
              <w:rPr>
                <w:rFonts w:ascii="Arial" w:hAnsi="Arial" w:cs="Arial"/>
                <w:sz w:val="26"/>
                <w:szCs w:val="26"/>
                <w:u w:val="single"/>
              </w:rPr>
              <w:t>9</w:t>
            </w:r>
          </w:p>
          <w:p w14:paraId="15499353" w14:textId="44C79368" w:rsidR="00B06DC5" w:rsidRPr="00B06DC5" w:rsidRDefault="00B06DC5" w:rsidP="003B0163">
            <w:pPr>
              <w:pStyle w:val="Subtitle"/>
              <w:spacing w:line="240" w:lineRule="auto"/>
              <w:jc w:val="both"/>
              <w:rPr>
                <w:rFonts w:ascii="Arial" w:hAnsi="Arial" w:cs="Arial"/>
                <w:b w:val="0"/>
                <w:sz w:val="26"/>
                <w:szCs w:val="26"/>
              </w:rPr>
            </w:pPr>
            <w:r w:rsidRPr="00B06DC5">
              <w:rPr>
                <w:rFonts w:ascii="Arial" w:hAnsi="Arial" w:cs="Arial"/>
                <w:b w:val="0"/>
                <w:sz w:val="26"/>
                <w:szCs w:val="26"/>
              </w:rPr>
              <w:t>A True Copy of the representation dated 28.3.2020 sent by the Petitioner to the Member of Parliament, Northern Kannada Constituency</w:t>
            </w:r>
          </w:p>
        </w:tc>
        <w:tc>
          <w:tcPr>
            <w:tcW w:w="1619" w:type="dxa"/>
            <w:tcBorders>
              <w:top w:val="single" w:sz="4" w:space="0" w:color="auto"/>
              <w:left w:val="single" w:sz="4" w:space="0" w:color="auto"/>
              <w:bottom w:val="single" w:sz="4" w:space="0" w:color="auto"/>
              <w:right w:val="single" w:sz="4" w:space="0" w:color="auto"/>
            </w:tcBorders>
          </w:tcPr>
          <w:p w14:paraId="42A59B0A" w14:textId="77777777" w:rsidR="00B06DC5" w:rsidRDefault="00B06DC5"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63997D6" w14:textId="77777777" w:rsidR="00B06DC5" w:rsidRDefault="00B06DC5"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4A82D857" w14:textId="77777777" w:rsidR="00B06DC5" w:rsidRDefault="00B06DC5" w:rsidP="003B0163">
            <w:pPr>
              <w:pStyle w:val="Subtitle"/>
              <w:spacing w:line="240" w:lineRule="auto"/>
              <w:jc w:val="both"/>
              <w:rPr>
                <w:rFonts w:ascii="Arial" w:hAnsi="Arial" w:cs="Arial"/>
                <w:b w:val="0"/>
                <w:sz w:val="26"/>
                <w:szCs w:val="26"/>
              </w:rPr>
            </w:pPr>
          </w:p>
        </w:tc>
      </w:tr>
      <w:tr w:rsidR="00B06DC5" w14:paraId="1DA6AB13" w14:textId="77777777" w:rsidTr="003F2882">
        <w:tc>
          <w:tcPr>
            <w:tcW w:w="917" w:type="dxa"/>
            <w:tcBorders>
              <w:top w:val="single" w:sz="4" w:space="0" w:color="auto"/>
              <w:left w:val="single" w:sz="4" w:space="0" w:color="auto"/>
              <w:bottom w:val="single" w:sz="4" w:space="0" w:color="auto"/>
              <w:right w:val="single" w:sz="4" w:space="0" w:color="auto"/>
            </w:tcBorders>
          </w:tcPr>
          <w:p w14:paraId="22E2DECE" w14:textId="5E36FB8A" w:rsidR="00B06DC5" w:rsidRDefault="00B06DC5" w:rsidP="003B0163">
            <w:pPr>
              <w:pStyle w:val="Subtitle"/>
              <w:spacing w:line="240" w:lineRule="auto"/>
              <w:rPr>
                <w:rFonts w:ascii="Arial" w:hAnsi="Arial" w:cs="Arial"/>
                <w:b w:val="0"/>
                <w:sz w:val="26"/>
                <w:szCs w:val="26"/>
              </w:rPr>
            </w:pPr>
            <w:r>
              <w:rPr>
                <w:rFonts w:ascii="Arial" w:hAnsi="Arial" w:cs="Arial"/>
                <w:b w:val="0"/>
                <w:sz w:val="26"/>
                <w:szCs w:val="26"/>
              </w:rPr>
              <w:t>18.</w:t>
            </w:r>
          </w:p>
        </w:tc>
        <w:tc>
          <w:tcPr>
            <w:tcW w:w="3599" w:type="dxa"/>
            <w:tcBorders>
              <w:top w:val="single" w:sz="4" w:space="0" w:color="auto"/>
              <w:left w:val="single" w:sz="4" w:space="0" w:color="auto"/>
              <w:bottom w:val="single" w:sz="4" w:space="0" w:color="auto"/>
              <w:right w:val="single" w:sz="4" w:space="0" w:color="auto"/>
            </w:tcBorders>
          </w:tcPr>
          <w:p w14:paraId="7F88D6BB" w14:textId="158EC9AE" w:rsidR="00B06DC5" w:rsidRDefault="00B06DC5" w:rsidP="00B06DC5">
            <w:pPr>
              <w:pStyle w:val="Subtitle"/>
              <w:spacing w:line="240" w:lineRule="auto"/>
              <w:jc w:val="both"/>
              <w:rPr>
                <w:rFonts w:ascii="Arial" w:hAnsi="Arial" w:cs="Arial"/>
                <w:sz w:val="26"/>
                <w:szCs w:val="26"/>
                <w:u w:val="single"/>
              </w:rPr>
            </w:pPr>
            <w:r>
              <w:rPr>
                <w:rFonts w:ascii="Arial" w:hAnsi="Arial" w:cs="Arial"/>
                <w:sz w:val="26"/>
                <w:szCs w:val="26"/>
                <w:u w:val="single"/>
              </w:rPr>
              <w:t>Annexure P/</w:t>
            </w:r>
            <w:r>
              <w:rPr>
                <w:rFonts w:ascii="Arial" w:hAnsi="Arial" w:cs="Arial"/>
                <w:sz w:val="26"/>
                <w:szCs w:val="26"/>
                <w:u w:val="single"/>
              </w:rPr>
              <w:t>10</w:t>
            </w:r>
          </w:p>
          <w:p w14:paraId="748A5874" w14:textId="3FA2D033" w:rsidR="00B06DC5" w:rsidRDefault="00B06DC5" w:rsidP="00B06DC5">
            <w:pPr>
              <w:pStyle w:val="Subtitle"/>
              <w:spacing w:line="240" w:lineRule="auto"/>
              <w:jc w:val="both"/>
              <w:rPr>
                <w:rFonts w:ascii="Arial" w:hAnsi="Arial" w:cs="Arial"/>
                <w:sz w:val="26"/>
                <w:szCs w:val="26"/>
                <w:u w:val="single"/>
              </w:rPr>
            </w:pPr>
            <w:r w:rsidRPr="003F2882">
              <w:rPr>
                <w:rFonts w:ascii="Arial" w:hAnsi="Arial" w:cs="Arial"/>
                <w:b w:val="0"/>
                <w:sz w:val="26"/>
                <w:szCs w:val="26"/>
              </w:rPr>
              <w:t>A True copy of the letter dated 29.3.2020 issued by the Union of India</w:t>
            </w:r>
          </w:p>
        </w:tc>
        <w:tc>
          <w:tcPr>
            <w:tcW w:w="1619" w:type="dxa"/>
            <w:tcBorders>
              <w:top w:val="single" w:sz="4" w:space="0" w:color="auto"/>
              <w:left w:val="single" w:sz="4" w:space="0" w:color="auto"/>
              <w:bottom w:val="single" w:sz="4" w:space="0" w:color="auto"/>
              <w:right w:val="single" w:sz="4" w:space="0" w:color="auto"/>
            </w:tcBorders>
          </w:tcPr>
          <w:p w14:paraId="7A704F40" w14:textId="77777777" w:rsidR="00B06DC5" w:rsidRDefault="00B06DC5"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419D46DB" w14:textId="77777777" w:rsidR="00B06DC5" w:rsidRDefault="00B06DC5"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49B41C18" w14:textId="77777777" w:rsidR="00B06DC5" w:rsidRDefault="00B06DC5" w:rsidP="003B0163">
            <w:pPr>
              <w:pStyle w:val="Subtitle"/>
              <w:spacing w:line="240" w:lineRule="auto"/>
              <w:jc w:val="both"/>
              <w:rPr>
                <w:rFonts w:ascii="Arial" w:hAnsi="Arial" w:cs="Arial"/>
                <w:b w:val="0"/>
                <w:sz w:val="26"/>
                <w:szCs w:val="26"/>
              </w:rPr>
            </w:pPr>
          </w:p>
        </w:tc>
      </w:tr>
      <w:tr w:rsidR="00E4393A" w14:paraId="1A4F69CE"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45F72C3B" w14:textId="49C113A4" w:rsidR="00E4393A" w:rsidRDefault="00E4393A" w:rsidP="00B06DC5">
            <w:pPr>
              <w:pStyle w:val="Subtitle"/>
              <w:spacing w:line="240" w:lineRule="auto"/>
              <w:rPr>
                <w:rFonts w:ascii="Arial" w:hAnsi="Arial" w:cs="Arial"/>
                <w:b w:val="0"/>
                <w:sz w:val="26"/>
                <w:szCs w:val="26"/>
              </w:rPr>
            </w:pPr>
            <w:r>
              <w:rPr>
                <w:rFonts w:ascii="Arial" w:hAnsi="Arial" w:cs="Arial"/>
                <w:b w:val="0"/>
                <w:sz w:val="26"/>
                <w:szCs w:val="26"/>
              </w:rPr>
              <w:t>1</w:t>
            </w:r>
            <w:r w:rsidR="00B06DC5">
              <w:rPr>
                <w:rFonts w:ascii="Arial" w:hAnsi="Arial" w:cs="Arial"/>
                <w:b w:val="0"/>
                <w:sz w:val="26"/>
                <w:szCs w:val="26"/>
              </w:rPr>
              <w:t>9</w:t>
            </w:r>
            <w:r>
              <w:rPr>
                <w:rFonts w:ascii="Arial" w:hAnsi="Arial" w:cs="Arial"/>
                <w:b w:val="0"/>
                <w:sz w:val="26"/>
                <w:szCs w:val="26"/>
              </w:rPr>
              <w:t>.</w:t>
            </w:r>
          </w:p>
        </w:tc>
        <w:tc>
          <w:tcPr>
            <w:tcW w:w="3599" w:type="dxa"/>
            <w:tcBorders>
              <w:top w:val="single" w:sz="4" w:space="0" w:color="auto"/>
              <w:left w:val="single" w:sz="4" w:space="0" w:color="auto"/>
              <w:bottom w:val="single" w:sz="4" w:space="0" w:color="auto"/>
              <w:right w:val="single" w:sz="4" w:space="0" w:color="auto"/>
            </w:tcBorders>
            <w:hideMark/>
          </w:tcPr>
          <w:p w14:paraId="3668AAE0" w14:textId="141B597B" w:rsidR="00E4393A" w:rsidRDefault="00E4393A" w:rsidP="003B0163">
            <w:pPr>
              <w:pStyle w:val="Subtitle"/>
              <w:spacing w:line="240" w:lineRule="auto"/>
              <w:jc w:val="both"/>
              <w:rPr>
                <w:rFonts w:ascii="Arial" w:hAnsi="Arial" w:cs="Arial"/>
                <w:sz w:val="26"/>
                <w:szCs w:val="26"/>
                <w:u w:val="single"/>
              </w:rPr>
            </w:pPr>
            <w:proofErr w:type="gramStart"/>
            <w:r>
              <w:rPr>
                <w:rFonts w:ascii="Arial" w:hAnsi="Arial" w:cs="Arial"/>
                <w:sz w:val="26"/>
                <w:szCs w:val="26"/>
                <w:u w:val="single"/>
              </w:rPr>
              <w:t>I.A. No.</w:t>
            </w:r>
            <w:proofErr w:type="gramEnd"/>
            <w:r>
              <w:rPr>
                <w:rFonts w:ascii="Arial" w:hAnsi="Arial" w:cs="Arial"/>
                <w:sz w:val="26"/>
                <w:szCs w:val="26"/>
                <w:u w:val="single"/>
              </w:rPr>
              <w:t xml:space="preserve">     </w:t>
            </w:r>
            <w:proofErr w:type="gramStart"/>
            <w:r w:rsidR="003F2882">
              <w:rPr>
                <w:rFonts w:ascii="Arial" w:hAnsi="Arial" w:cs="Arial"/>
                <w:sz w:val="26"/>
                <w:szCs w:val="26"/>
                <w:u w:val="single"/>
              </w:rPr>
              <w:t>of</w:t>
            </w:r>
            <w:proofErr w:type="gramEnd"/>
            <w:r w:rsidR="003F2882">
              <w:rPr>
                <w:rFonts w:ascii="Arial" w:hAnsi="Arial" w:cs="Arial"/>
                <w:sz w:val="26"/>
                <w:szCs w:val="26"/>
                <w:u w:val="single"/>
              </w:rPr>
              <w:t xml:space="preserve"> 2020</w:t>
            </w:r>
          </w:p>
          <w:p w14:paraId="68702C3D" w14:textId="77777777" w:rsidR="00E4393A" w:rsidRDefault="00E4393A" w:rsidP="003B0163">
            <w:pPr>
              <w:pStyle w:val="Subtitle"/>
              <w:spacing w:line="240" w:lineRule="auto"/>
              <w:jc w:val="both"/>
              <w:rPr>
                <w:rFonts w:ascii="Arial" w:hAnsi="Arial" w:cs="Arial"/>
                <w:b w:val="0"/>
                <w:sz w:val="26"/>
                <w:szCs w:val="26"/>
              </w:rPr>
            </w:pPr>
          </w:p>
        </w:tc>
        <w:tc>
          <w:tcPr>
            <w:tcW w:w="1619" w:type="dxa"/>
            <w:tcBorders>
              <w:top w:val="single" w:sz="4" w:space="0" w:color="auto"/>
              <w:left w:val="single" w:sz="4" w:space="0" w:color="auto"/>
              <w:bottom w:val="single" w:sz="4" w:space="0" w:color="auto"/>
              <w:right w:val="single" w:sz="4" w:space="0" w:color="auto"/>
            </w:tcBorders>
          </w:tcPr>
          <w:p w14:paraId="325E0A56"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CBF477A"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3126030A" w14:textId="77777777" w:rsidR="00E4393A" w:rsidRDefault="00E4393A" w:rsidP="003B0163">
            <w:pPr>
              <w:pStyle w:val="Subtitle"/>
              <w:spacing w:line="240" w:lineRule="auto"/>
              <w:jc w:val="both"/>
              <w:rPr>
                <w:rFonts w:ascii="Arial" w:hAnsi="Arial" w:cs="Arial"/>
                <w:b w:val="0"/>
                <w:sz w:val="26"/>
                <w:szCs w:val="26"/>
              </w:rPr>
            </w:pPr>
          </w:p>
        </w:tc>
      </w:tr>
      <w:tr w:rsidR="00E4393A" w14:paraId="599D8650"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739ACF23" w14:textId="336545EB" w:rsidR="00E4393A" w:rsidRDefault="00B06DC5" w:rsidP="003B0163">
            <w:pPr>
              <w:pStyle w:val="Subtitle"/>
              <w:spacing w:line="240" w:lineRule="auto"/>
              <w:rPr>
                <w:rFonts w:ascii="Arial" w:hAnsi="Arial" w:cs="Arial"/>
                <w:b w:val="0"/>
                <w:sz w:val="26"/>
                <w:szCs w:val="26"/>
              </w:rPr>
            </w:pPr>
            <w:r>
              <w:rPr>
                <w:rFonts w:ascii="Arial" w:hAnsi="Arial" w:cs="Arial"/>
                <w:b w:val="0"/>
                <w:sz w:val="26"/>
                <w:szCs w:val="26"/>
              </w:rPr>
              <w:t>20</w:t>
            </w:r>
            <w:r w:rsidR="00E4393A">
              <w:rPr>
                <w:rFonts w:ascii="Arial" w:hAnsi="Arial" w:cs="Arial"/>
                <w:b w:val="0"/>
                <w:sz w:val="26"/>
                <w:szCs w:val="26"/>
              </w:rPr>
              <w:t>.</w:t>
            </w:r>
          </w:p>
        </w:tc>
        <w:tc>
          <w:tcPr>
            <w:tcW w:w="3599" w:type="dxa"/>
            <w:tcBorders>
              <w:top w:val="single" w:sz="4" w:space="0" w:color="auto"/>
              <w:left w:val="single" w:sz="4" w:space="0" w:color="auto"/>
              <w:bottom w:val="single" w:sz="4" w:space="0" w:color="auto"/>
              <w:right w:val="single" w:sz="4" w:space="0" w:color="auto"/>
            </w:tcBorders>
            <w:hideMark/>
          </w:tcPr>
          <w:p w14:paraId="1509609D" w14:textId="77777777" w:rsidR="00E4393A" w:rsidRDefault="00E4393A" w:rsidP="003B0163">
            <w:pPr>
              <w:pStyle w:val="Subtitle"/>
              <w:spacing w:line="240" w:lineRule="auto"/>
              <w:jc w:val="both"/>
              <w:rPr>
                <w:rFonts w:ascii="Arial" w:hAnsi="Arial" w:cs="Arial"/>
                <w:sz w:val="26"/>
                <w:szCs w:val="26"/>
                <w:u w:val="single"/>
              </w:rPr>
            </w:pPr>
            <w:r>
              <w:rPr>
                <w:rFonts w:ascii="Arial" w:hAnsi="Arial" w:cs="Arial"/>
                <w:sz w:val="26"/>
                <w:szCs w:val="26"/>
                <w:u w:val="single"/>
              </w:rPr>
              <w:t>Letter</w:t>
            </w:r>
          </w:p>
        </w:tc>
        <w:tc>
          <w:tcPr>
            <w:tcW w:w="1619" w:type="dxa"/>
            <w:tcBorders>
              <w:top w:val="single" w:sz="4" w:space="0" w:color="auto"/>
              <w:left w:val="single" w:sz="4" w:space="0" w:color="auto"/>
              <w:bottom w:val="single" w:sz="4" w:space="0" w:color="auto"/>
              <w:right w:val="single" w:sz="4" w:space="0" w:color="auto"/>
            </w:tcBorders>
          </w:tcPr>
          <w:p w14:paraId="23CC13EB"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724F0A4"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0F30AE5B" w14:textId="77777777" w:rsidR="00E4393A" w:rsidRDefault="00E4393A" w:rsidP="003B0163">
            <w:pPr>
              <w:pStyle w:val="Subtitle"/>
              <w:spacing w:line="240" w:lineRule="auto"/>
              <w:jc w:val="both"/>
              <w:rPr>
                <w:rFonts w:ascii="Arial" w:hAnsi="Arial" w:cs="Arial"/>
                <w:b w:val="0"/>
                <w:sz w:val="26"/>
                <w:szCs w:val="26"/>
              </w:rPr>
            </w:pPr>
          </w:p>
        </w:tc>
      </w:tr>
      <w:tr w:rsidR="00E4393A" w14:paraId="35D7C4CE"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0B36A02E" w14:textId="2121B97A" w:rsidR="00E4393A" w:rsidRDefault="00E4393A" w:rsidP="00B06DC5">
            <w:pPr>
              <w:pStyle w:val="Subtitle"/>
              <w:spacing w:line="240" w:lineRule="auto"/>
              <w:rPr>
                <w:rFonts w:ascii="Arial" w:hAnsi="Arial" w:cs="Arial"/>
                <w:b w:val="0"/>
                <w:sz w:val="26"/>
                <w:szCs w:val="26"/>
              </w:rPr>
            </w:pPr>
            <w:r>
              <w:rPr>
                <w:rFonts w:ascii="Arial" w:hAnsi="Arial" w:cs="Arial"/>
                <w:b w:val="0"/>
                <w:sz w:val="26"/>
                <w:szCs w:val="26"/>
              </w:rPr>
              <w:t>2</w:t>
            </w:r>
            <w:r w:rsidR="00B06DC5">
              <w:rPr>
                <w:rFonts w:ascii="Arial" w:hAnsi="Arial" w:cs="Arial"/>
                <w:b w:val="0"/>
                <w:sz w:val="26"/>
                <w:szCs w:val="26"/>
              </w:rPr>
              <w:t>1</w:t>
            </w:r>
            <w:r>
              <w:rPr>
                <w:rFonts w:ascii="Arial" w:hAnsi="Arial" w:cs="Arial"/>
                <w:b w:val="0"/>
                <w:sz w:val="26"/>
                <w:szCs w:val="26"/>
              </w:rPr>
              <w:t>.</w:t>
            </w:r>
          </w:p>
        </w:tc>
        <w:tc>
          <w:tcPr>
            <w:tcW w:w="3599" w:type="dxa"/>
            <w:tcBorders>
              <w:top w:val="single" w:sz="4" w:space="0" w:color="auto"/>
              <w:left w:val="single" w:sz="4" w:space="0" w:color="auto"/>
              <w:bottom w:val="single" w:sz="4" w:space="0" w:color="auto"/>
              <w:right w:val="single" w:sz="4" w:space="0" w:color="auto"/>
            </w:tcBorders>
            <w:hideMark/>
          </w:tcPr>
          <w:p w14:paraId="49ABB484" w14:textId="77777777" w:rsidR="00E4393A" w:rsidRDefault="00E4393A" w:rsidP="003B0163">
            <w:pPr>
              <w:pStyle w:val="Subtitle"/>
              <w:spacing w:line="240" w:lineRule="auto"/>
              <w:jc w:val="both"/>
              <w:rPr>
                <w:rFonts w:ascii="Arial" w:hAnsi="Arial" w:cs="Arial"/>
                <w:b w:val="0"/>
                <w:sz w:val="26"/>
                <w:szCs w:val="26"/>
              </w:rPr>
            </w:pPr>
            <w:r>
              <w:rPr>
                <w:rFonts w:ascii="Arial" w:hAnsi="Arial" w:cs="Arial"/>
                <w:b w:val="0"/>
                <w:sz w:val="26"/>
                <w:szCs w:val="26"/>
              </w:rPr>
              <w:t>Filing Memo</w:t>
            </w:r>
          </w:p>
        </w:tc>
        <w:tc>
          <w:tcPr>
            <w:tcW w:w="1619" w:type="dxa"/>
            <w:tcBorders>
              <w:top w:val="single" w:sz="4" w:space="0" w:color="auto"/>
              <w:left w:val="single" w:sz="4" w:space="0" w:color="auto"/>
              <w:bottom w:val="single" w:sz="4" w:space="0" w:color="auto"/>
              <w:right w:val="single" w:sz="4" w:space="0" w:color="auto"/>
            </w:tcBorders>
          </w:tcPr>
          <w:p w14:paraId="5B390172"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4F955EB"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5C61FA9A" w14:textId="77777777" w:rsidR="00E4393A" w:rsidRDefault="00E4393A" w:rsidP="003B0163">
            <w:pPr>
              <w:pStyle w:val="Subtitle"/>
              <w:spacing w:line="240" w:lineRule="auto"/>
              <w:jc w:val="both"/>
              <w:rPr>
                <w:rFonts w:ascii="Arial" w:hAnsi="Arial" w:cs="Arial"/>
                <w:b w:val="0"/>
                <w:sz w:val="26"/>
                <w:szCs w:val="26"/>
              </w:rPr>
            </w:pPr>
          </w:p>
        </w:tc>
      </w:tr>
      <w:tr w:rsidR="00E4393A" w14:paraId="3F935D39" w14:textId="77777777" w:rsidTr="003F2882">
        <w:tc>
          <w:tcPr>
            <w:tcW w:w="917" w:type="dxa"/>
            <w:tcBorders>
              <w:top w:val="single" w:sz="4" w:space="0" w:color="auto"/>
              <w:left w:val="single" w:sz="4" w:space="0" w:color="auto"/>
              <w:bottom w:val="single" w:sz="4" w:space="0" w:color="auto"/>
              <w:right w:val="single" w:sz="4" w:space="0" w:color="auto"/>
            </w:tcBorders>
            <w:hideMark/>
          </w:tcPr>
          <w:p w14:paraId="31A5EB07" w14:textId="02304C15" w:rsidR="00E4393A" w:rsidRDefault="00E4393A" w:rsidP="00B06DC5">
            <w:pPr>
              <w:pStyle w:val="Subtitle"/>
              <w:spacing w:line="240" w:lineRule="auto"/>
              <w:rPr>
                <w:rFonts w:ascii="Arial" w:hAnsi="Arial" w:cs="Arial"/>
                <w:b w:val="0"/>
                <w:sz w:val="26"/>
                <w:szCs w:val="26"/>
              </w:rPr>
            </w:pPr>
            <w:r>
              <w:rPr>
                <w:rFonts w:ascii="Arial" w:hAnsi="Arial" w:cs="Arial"/>
                <w:b w:val="0"/>
                <w:sz w:val="26"/>
                <w:szCs w:val="26"/>
              </w:rPr>
              <w:t>2</w:t>
            </w:r>
            <w:r w:rsidR="00B06DC5">
              <w:rPr>
                <w:rFonts w:ascii="Arial" w:hAnsi="Arial" w:cs="Arial"/>
                <w:b w:val="0"/>
                <w:sz w:val="26"/>
                <w:szCs w:val="26"/>
              </w:rPr>
              <w:t>2</w:t>
            </w:r>
            <w:r>
              <w:rPr>
                <w:rFonts w:ascii="Arial" w:hAnsi="Arial" w:cs="Arial"/>
                <w:b w:val="0"/>
                <w:sz w:val="26"/>
                <w:szCs w:val="26"/>
              </w:rPr>
              <w:t>.</w:t>
            </w:r>
          </w:p>
        </w:tc>
        <w:tc>
          <w:tcPr>
            <w:tcW w:w="3599" w:type="dxa"/>
            <w:tcBorders>
              <w:top w:val="single" w:sz="4" w:space="0" w:color="auto"/>
              <w:left w:val="single" w:sz="4" w:space="0" w:color="auto"/>
              <w:bottom w:val="single" w:sz="4" w:space="0" w:color="auto"/>
              <w:right w:val="single" w:sz="4" w:space="0" w:color="auto"/>
            </w:tcBorders>
            <w:hideMark/>
          </w:tcPr>
          <w:p w14:paraId="45363D5D" w14:textId="77777777" w:rsidR="00E4393A" w:rsidRDefault="00E4393A" w:rsidP="003B0163">
            <w:pPr>
              <w:pStyle w:val="Subtitle"/>
              <w:spacing w:line="240" w:lineRule="auto"/>
              <w:jc w:val="both"/>
              <w:rPr>
                <w:rFonts w:ascii="Arial" w:hAnsi="Arial" w:cs="Arial"/>
                <w:b w:val="0"/>
                <w:sz w:val="26"/>
                <w:szCs w:val="26"/>
              </w:rPr>
            </w:pPr>
            <w:proofErr w:type="spellStart"/>
            <w:r>
              <w:rPr>
                <w:rFonts w:ascii="Arial" w:hAnsi="Arial" w:cs="Arial"/>
                <w:b w:val="0"/>
                <w:sz w:val="26"/>
                <w:szCs w:val="26"/>
              </w:rPr>
              <w:t>Vakalat</w:t>
            </w:r>
            <w:proofErr w:type="spellEnd"/>
            <w:r>
              <w:rPr>
                <w:rFonts w:ascii="Arial" w:hAnsi="Arial" w:cs="Arial"/>
                <w:b w:val="0"/>
                <w:sz w:val="26"/>
                <w:szCs w:val="26"/>
              </w:rPr>
              <w:t xml:space="preserve"> &amp; Appearance</w:t>
            </w:r>
          </w:p>
        </w:tc>
        <w:tc>
          <w:tcPr>
            <w:tcW w:w="1619" w:type="dxa"/>
            <w:tcBorders>
              <w:top w:val="single" w:sz="4" w:space="0" w:color="auto"/>
              <w:left w:val="single" w:sz="4" w:space="0" w:color="auto"/>
              <w:bottom w:val="single" w:sz="4" w:space="0" w:color="auto"/>
              <w:right w:val="single" w:sz="4" w:space="0" w:color="auto"/>
            </w:tcBorders>
          </w:tcPr>
          <w:p w14:paraId="4CDD001C" w14:textId="77777777" w:rsidR="00E4393A" w:rsidRDefault="00E4393A" w:rsidP="003B0163">
            <w:pPr>
              <w:pStyle w:val="Subtitle"/>
              <w:spacing w:line="240" w:lineRule="auto"/>
              <w:jc w:val="both"/>
              <w:rPr>
                <w:rFonts w:ascii="Arial" w:hAnsi="Arial" w:cs="Arial"/>
                <w:b w:val="0"/>
                <w:sz w:val="26"/>
                <w:szCs w:val="26"/>
              </w:rPr>
            </w:pPr>
          </w:p>
        </w:tc>
        <w:tc>
          <w:tcPr>
            <w:tcW w:w="1530" w:type="dxa"/>
            <w:tcBorders>
              <w:top w:val="single" w:sz="4" w:space="0" w:color="auto"/>
              <w:left w:val="single" w:sz="4" w:space="0" w:color="auto"/>
              <w:bottom w:val="single" w:sz="4" w:space="0" w:color="auto"/>
              <w:right w:val="single" w:sz="4" w:space="0" w:color="auto"/>
            </w:tcBorders>
          </w:tcPr>
          <w:p w14:paraId="555A1E84" w14:textId="77777777" w:rsidR="00E4393A" w:rsidRDefault="00E4393A" w:rsidP="003B0163">
            <w:pPr>
              <w:pStyle w:val="Subtitle"/>
              <w:spacing w:line="240" w:lineRule="auto"/>
              <w:jc w:val="both"/>
              <w:rPr>
                <w:rFonts w:ascii="Arial" w:hAnsi="Arial" w:cs="Arial"/>
                <w:b w:val="0"/>
                <w:sz w:val="26"/>
                <w:szCs w:val="26"/>
              </w:rPr>
            </w:pPr>
          </w:p>
        </w:tc>
        <w:tc>
          <w:tcPr>
            <w:tcW w:w="1440" w:type="dxa"/>
            <w:tcBorders>
              <w:top w:val="single" w:sz="4" w:space="0" w:color="auto"/>
              <w:left w:val="single" w:sz="4" w:space="0" w:color="auto"/>
              <w:bottom w:val="single" w:sz="4" w:space="0" w:color="auto"/>
              <w:right w:val="single" w:sz="4" w:space="0" w:color="auto"/>
            </w:tcBorders>
          </w:tcPr>
          <w:p w14:paraId="7D51A0D1" w14:textId="77777777" w:rsidR="00E4393A" w:rsidRDefault="00E4393A" w:rsidP="003B0163">
            <w:pPr>
              <w:pStyle w:val="Subtitle"/>
              <w:spacing w:line="240" w:lineRule="auto"/>
              <w:jc w:val="both"/>
              <w:rPr>
                <w:rFonts w:ascii="Arial" w:hAnsi="Arial" w:cs="Arial"/>
                <w:b w:val="0"/>
                <w:sz w:val="26"/>
                <w:szCs w:val="26"/>
              </w:rPr>
            </w:pPr>
          </w:p>
        </w:tc>
      </w:tr>
    </w:tbl>
    <w:p w14:paraId="136C31BF" w14:textId="77777777" w:rsidR="00E4393A" w:rsidRDefault="00E4393A" w:rsidP="00E4393A">
      <w:pPr>
        <w:spacing w:after="0" w:line="360" w:lineRule="auto"/>
        <w:rPr>
          <w:rFonts w:ascii="Verdana" w:hAnsi="Verdana" w:cs="Arial"/>
          <w:sz w:val="28"/>
          <w:szCs w:val="28"/>
        </w:rPr>
      </w:pPr>
    </w:p>
    <w:p w14:paraId="38BD1E4A" w14:textId="77777777" w:rsidR="00E4393A" w:rsidRDefault="00E4393A" w:rsidP="00E4393A">
      <w:pPr>
        <w:spacing w:after="0" w:line="360" w:lineRule="auto"/>
        <w:rPr>
          <w:rFonts w:ascii="Verdana" w:hAnsi="Verdana" w:cs="Arial"/>
          <w:sz w:val="28"/>
          <w:szCs w:val="28"/>
        </w:rPr>
      </w:pPr>
    </w:p>
    <w:p w14:paraId="4A3FD5AC" w14:textId="77777777" w:rsidR="00E4393A" w:rsidRDefault="00E4393A" w:rsidP="00E4393A">
      <w:pPr>
        <w:spacing w:after="0" w:line="360" w:lineRule="auto"/>
        <w:rPr>
          <w:rFonts w:ascii="Verdana" w:hAnsi="Verdana" w:cs="Arial"/>
          <w:sz w:val="28"/>
          <w:szCs w:val="28"/>
        </w:rPr>
      </w:pPr>
    </w:p>
    <w:p w14:paraId="0DF50AB1" w14:textId="77777777" w:rsidR="00E4393A" w:rsidRDefault="00E4393A" w:rsidP="00E4393A">
      <w:pPr>
        <w:spacing w:after="0" w:line="360" w:lineRule="auto"/>
        <w:rPr>
          <w:rFonts w:ascii="Verdana" w:hAnsi="Verdana" w:cs="Arial"/>
          <w:sz w:val="28"/>
          <w:szCs w:val="28"/>
        </w:rPr>
      </w:pPr>
    </w:p>
    <w:p w14:paraId="0CA7EEA9" w14:textId="77777777" w:rsidR="00E4393A" w:rsidRDefault="00E4393A" w:rsidP="00E4393A">
      <w:pPr>
        <w:spacing w:after="0" w:line="360" w:lineRule="auto"/>
        <w:rPr>
          <w:rFonts w:ascii="Verdana" w:hAnsi="Verdana" w:cs="Arial"/>
          <w:sz w:val="28"/>
          <w:szCs w:val="28"/>
        </w:rPr>
      </w:pPr>
    </w:p>
    <w:p w14:paraId="217B9260" w14:textId="77777777" w:rsidR="00E4393A" w:rsidRPr="00AB0A9E" w:rsidRDefault="00E4393A" w:rsidP="00E4393A">
      <w:pPr>
        <w:spacing w:after="0" w:line="360" w:lineRule="auto"/>
        <w:rPr>
          <w:rFonts w:ascii="Verdana" w:hAnsi="Verdana" w:cs="Arial"/>
          <w:sz w:val="28"/>
          <w:szCs w:val="28"/>
        </w:rPr>
      </w:pPr>
    </w:p>
    <w:p w14:paraId="48EF6006" w14:textId="77777777" w:rsidR="00C05CB4" w:rsidRDefault="00C05CB4">
      <w:pPr>
        <w:rPr>
          <w:rFonts w:ascii="Verdana" w:hAnsi="Verdana" w:cs="Arial"/>
          <w:sz w:val="26"/>
          <w:szCs w:val="26"/>
          <w:lang w:val="en-GB"/>
        </w:rPr>
      </w:pPr>
      <w:r>
        <w:rPr>
          <w:rFonts w:ascii="Verdana" w:hAnsi="Verdana" w:cs="Arial"/>
          <w:sz w:val="26"/>
          <w:szCs w:val="26"/>
          <w:lang w:val="en-GB"/>
        </w:rPr>
        <w:br w:type="page"/>
      </w:r>
    </w:p>
    <w:p w14:paraId="1CAB4392" w14:textId="3A89863B" w:rsidR="00E4393A" w:rsidRPr="00107E33" w:rsidRDefault="00E4393A" w:rsidP="00E4393A">
      <w:pPr>
        <w:spacing w:after="0" w:line="480" w:lineRule="auto"/>
        <w:jc w:val="center"/>
        <w:rPr>
          <w:rFonts w:ascii="Verdana" w:hAnsi="Verdana" w:cs="Arial"/>
          <w:sz w:val="26"/>
          <w:szCs w:val="26"/>
          <w:lang w:val="en-GB"/>
        </w:rPr>
      </w:pPr>
      <w:r w:rsidRPr="00107E33">
        <w:rPr>
          <w:rFonts w:ascii="Verdana" w:hAnsi="Verdana" w:cs="Arial"/>
          <w:sz w:val="26"/>
          <w:szCs w:val="26"/>
          <w:lang w:val="en-GB"/>
        </w:rPr>
        <w:lastRenderedPageBreak/>
        <w:t>IN THE SUPREME COURT OF INDIA</w:t>
      </w:r>
    </w:p>
    <w:p w14:paraId="714BF195" w14:textId="77777777" w:rsidR="00E4393A" w:rsidRPr="00107E33" w:rsidRDefault="00E4393A" w:rsidP="00E4393A">
      <w:pPr>
        <w:spacing w:after="0" w:line="480" w:lineRule="auto"/>
        <w:jc w:val="center"/>
        <w:rPr>
          <w:rFonts w:ascii="Verdana" w:hAnsi="Verdana" w:cs="Arial"/>
          <w:sz w:val="26"/>
          <w:szCs w:val="26"/>
          <w:lang w:val="en-GB"/>
        </w:rPr>
      </w:pPr>
      <w:r w:rsidRPr="00107E33">
        <w:rPr>
          <w:rFonts w:ascii="Verdana" w:hAnsi="Verdana" w:cs="Arial"/>
          <w:sz w:val="26"/>
          <w:szCs w:val="26"/>
          <w:lang w:val="en-GB"/>
        </w:rPr>
        <w:t>CIVIL ORIGINAL JURISDICTION</w:t>
      </w:r>
    </w:p>
    <w:p w14:paraId="097FCE27" w14:textId="77777777" w:rsidR="00E4393A" w:rsidRPr="00107E33" w:rsidRDefault="00E4393A" w:rsidP="00E4393A">
      <w:pPr>
        <w:spacing w:after="0" w:line="480" w:lineRule="auto"/>
        <w:jc w:val="center"/>
        <w:rPr>
          <w:rFonts w:ascii="Verdana" w:hAnsi="Verdana" w:cs="Arial"/>
          <w:sz w:val="26"/>
          <w:szCs w:val="26"/>
          <w:lang w:val="en-GB"/>
        </w:rPr>
      </w:pPr>
      <w:r w:rsidRPr="00107E33">
        <w:rPr>
          <w:rFonts w:ascii="Verdana" w:hAnsi="Verdana" w:cs="Arial"/>
          <w:sz w:val="26"/>
          <w:szCs w:val="26"/>
          <w:lang w:val="en-GB"/>
        </w:rPr>
        <w:t>WRIT PETITION (CIVIL) No.____ OF 2019</w:t>
      </w:r>
    </w:p>
    <w:p w14:paraId="07146CBD" w14:textId="77777777" w:rsidR="00E4393A" w:rsidRPr="00107E33" w:rsidRDefault="00E4393A" w:rsidP="00E4393A">
      <w:pPr>
        <w:pStyle w:val="Title"/>
        <w:rPr>
          <w:rFonts w:cs="Arial"/>
          <w:bCs/>
          <w:sz w:val="26"/>
          <w:szCs w:val="26"/>
        </w:rPr>
      </w:pPr>
      <w:r w:rsidRPr="00107E33">
        <w:rPr>
          <w:rFonts w:cs="Arial"/>
          <w:sz w:val="26"/>
          <w:szCs w:val="26"/>
        </w:rPr>
        <w:t>UNDER ARTICLE 32 OF THE CONSTITUTION OF INDIA</w:t>
      </w:r>
    </w:p>
    <w:p w14:paraId="359C3579" w14:textId="77777777" w:rsidR="00E4393A" w:rsidRPr="00107E33" w:rsidRDefault="00E4393A" w:rsidP="00E4393A">
      <w:pPr>
        <w:spacing w:after="0" w:line="360" w:lineRule="auto"/>
        <w:rPr>
          <w:rFonts w:ascii="Verdana" w:hAnsi="Verdana" w:cs="Arial"/>
          <w:b/>
          <w:sz w:val="26"/>
          <w:szCs w:val="26"/>
          <w:lang w:val="en-GB"/>
        </w:rPr>
      </w:pPr>
    </w:p>
    <w:p w14:paraId="44BC403E" w14:textId="77777777" w:rsidR="00E4393A" w:rsidRPr="00107E33" w:rsidRDefault="00E4393A" w:rsidP="00E4393A">
      <w:pPr>
        <w:spacing w:after="0" w:line="360" w:lineRule="auto"/>
        <w:rPr>
          <w:rFonts w:ascii="Verdana" w:hAnsi="Verdana" w:cs="Arial"/>
          <w:b/>
          <w:sz w:val="26"/>
          <w:szCs w:val="26"/>
          <w:lang w:val="en-GB"/>
        </w:rPr>
      </w:pPr>
      <w:r w:rsidRPr="00107E33">
        <w:rPr>
          <w:rFonts w:ascii="Verdana" w:hAnsi="Verdana" w:cs="Arial"/>
          <w:b/>
          <w:sz w:val="26"/>
          <w:szCs w:val="26"/>
          <w:lang w:val="en-GB"/>
        </w:rPr>
        <w:t>IN THE MATTER OF:</w:t>
      </w:r>
    </w:p>
    <w:p w14:paraId="343E5014" w14:textId="77777777" w:rsidR="002276CD" w:rsidRDefault="002276CD" w:rsidP="002276CD">
      <w:pPr>
        <w:pStyle w:val="Subtitle"/>
        <w:spacing w:line="240" w:lineRule="auto"/>
        <w:jc w:val="left"/>
        <w:rPr>
          <w:rFonts w:ascii="Verdana" w:hAnsi="Verdana" w:cs="Arial"/>
          <w:b w:val="0"/>
          <w:bCs w:val="0"/>
          <w:sz w:val="28"/>
          <w:szCs w:val="28"/>
          <w:lang w:val="en-GB"/>
        </w:rPr>
      </w:pPr>
      <w:proofErr w:type="spellStart"/>
      <w:r w:rsidRPr="002276CD">
        <w:rPr>
          <w:rFonts w:ascii="Verdana" w:hAnsi="Verdana" w:cs="Arial"/>
          <w:b w:val="0"/>
          <w:bCs w:val="0"/>
          <w:sz w:val="28"/>
          <w:szCs w:val="28"/>
        </w:rPr>
        <w:t>Rajmohan</w:t>
      </w:r>
      <w:proofErr w:type="spellEnd"/>
      <w:r w:rsidRPr="002276CD">
        <w:rPr>
          <w:rFonts w:ascii="Verdana" w:hAnsi="Verdana" w:cs="Arial"/>
          <w:b w:val="0"/>
          <w:bCs w:val="0"/>
          <w:sz w:val="28"/>
          <w:szCs w:val="28"/>
        </w:rPr>
        <w:t xml:space="preserve"> </w:t>
      </w:r>
      <w:proofErr w:type="spellStart"/>
      <w:r w:rsidRPr="002276CD">
        <w:rPr>
          <w:rFonts w:ascii="Verdana" w:hAnsi="Verdana" w:cs="Arial"/>
          <w:b w:val="0"/>
          <w:bCs w:val="0"/>
          <w:sz w:val="28"/>
          <w:szCs w:val="28"/>
        </w:rPr>
        <w:t>Unnithan</w:t>
      </w:r>
      <w:proofErr w:type="spellEnd"/>
      <w:r>
        <w:rPr>
          <w:rFonts w:ascii="Verdana" w:hAnsi="Verdana" w:cs="Arial"/>
          <w:b w:val="0"/>
          <w:bCs w:val="0"/>
          <w:sz w:val="28"/>
          <w:szCs w:val="28"/>
          <w:lang w:val="en-IN"/>
        </w:rPr>
        <w:tab/>
      </w:r>
      <w:r>
        <w:rPr>
          <w:rFonts w:ascii="Verdana" w:hAnsi="Verdana" w:cs="Arial"/>
          <w:b w:val="0"/>
          <w:bCs w:val="0"/>
          <w:sz w:val="28"/>
          <w:szCs w:val="28"/>
          <w:lang w:val="en-IN"/>
        </w:rPr>
        <w:tab/>
      </w:r>
      <w:r>
        <w:rPr>
          <w:rFonts w:ascii="Verdana" w:hAnsi="Verdana" w:cs="Arial"/>
          <w:b w:val="0"/>
          <w:bCs w:val="0"/>
          <w:sz w:val="28"/>
          <w:szCs w:val="28"/>
          <w:lang w:val="en-IN"/>
        </w:rPr>
        <w:tab/>
      </w:r>
      <w:r>
        <w:rPr>
          <w:rFonts w:ascii="Verdana" w:hAnsi="Verdana" w:cs="Arial"/>
          <w:b w:val="0"/>
          <w:bCs w:val="0"/>
          <w:sz w:val="28"/>
          <w:szCs w:val="28"/>
          <w:lang w:val="en-IN"/>
        </w:rPr>
        <w:tab/>
      </w:r>
      <w:r>
        <w:rPr>
          <w:rFonts w:ascii="Verdana" w:hAnsi="Verdana" w:cs="Arial"/>
          <w:b w:val="0"/>
          <w:bCs w:val="0"/>
          <w:sz w:val="28"/>
          <w:szCs w:val="28"/>
          <w:lang w:val="en-IN"/>
        </w:rPr>
        <w:tab/>
        <w:t>...</w:t>
      </w:r>
      <w:r w:rsidRPr="00AB0A9E">
        <w:rPr>
          <w:rFonts w:ascii="Verdana" w:hAnsi="Verdana" w:cs="Arial"/>
          <w:b w:val="0"/>
          <w:bCs w:val="0"/>
          <w:sz w:val="28"/>
          <w:szCs w:val="28"/>
          <w:lang w:val="en-GB"/>
        </w:rPr>
        <w:t>Petitioner</w:t>
      </w:r>
    </w:p>
    <w:p w14:paraId="5592E475" w14:textId="77777777" w:rsidR="002276CD" w:rsidRPr="00AB0A9E" w:rsidRDefault="002276CD" w:rsidP="002276CD">
      <w:pPr>
        <w:pStyle w:val="Subtitle"/>
        <w:spacing w:line="240" w:lineRule="auto"/>
        <w:jc w:val="left"/>
        <w:rPr>
          <w:rFonts w:ascii="Verdana" w:hAnsi="Verdana" w:cs="Arial"/>
          <w:b w:val="0"/>
          <w:bCs w:val="0"/>
          <w:sz w:val="28"/>
          <w:szCs w:val="28"/>
          <w:lang w:val="en-GB"/>
        </w:rPr>
      </w:pPr>
    </w:p>
    <w:p w14:paraId="7F534A7F" w14:textId="77777777" w:rsidR="002276CD" w:rsidRPr="00AB0A9E" w:rsidRDefault="002276CD" w:rsidP="002276CD">
      <w:pPr>
        <w:pStyle w:val="Subtitle"/>
        <w:spacing w:line="240" w:lineRule="auto"/>
        <w:rPr>
          <w:rFonts w:ascii="Verdana" w:hAnsi="Verdana" w:cs="Arial"/>
          <w:b w:val="0"/>
          <w:bCs w:val="0"/>
          <w:sz w:val="28"/>
          <w:szCs w:val="28"/>
          <w:lang w:val="en-GB"/>
        </w:rPr>
      </w:pPr>
      <w:r w:rsidRPr="00AB0A9E">
        <w:rPr>
          <w:rFonts w:ascii="Verdana" w:hAnsi="Verdana" w:cs="Arial"/>
          <w:b w:val="0"/>
          <w:bCs w:val="0"/>
          <w:sz w:val="28"/>
          <w:szCs w:val="28"/>
          <w:lang w:val="en-GB"/>
        </w:rPr>
        <w:t>Versus</w:t>
      </w:r>
    </w:p>
    <w:p w14:paraId="395DDCDA" w14:textId="77777777" w:rsidR="002276CD" w:rsidRPr="00AB0A9E" w:rsidRDefault="002276CD" w:rsidP="002276CD">
      <w:pPr>
        <w:pStyle w:val="Subtitle"/>
        <w:spacing w:line="240" w:lineRule="auto"/>
        <w:jc w:val="left"/>
        <w:rPr>
          <w:rFonts w:ascii="Verdana" w:hAnsi="Verdana" w:cs="Arial"/>
          <w:b w:val="0"/>
          <w:bCs w:val="0"/>
          <w:sz w:val="28"/>
          <w:szCs w:val="28"/>
          <w:lang w:val="en-GB"/>
        </w:rPr>
      </w:pPr>
    </w:p>
    <w:p w14:paraId="60EE74A1" w14:textId="6F806EEF" w:rsidR="002276CD" w:rsidRPr="00AB0A9E" w:rsidRDefault="002276CD" w:rsidP="002276CD">
      <w:pPr>
        <w:pStyle w:val="Subtitle"/>
        <w:spacing w:line="240" w:lineRule="auto"/>
        <w:jc w:val="left"/>
        <w:rPr>
          <w:rFonts w:ascii="Verdana" w:hAnsi="Verdana" w:cs="Arial"/>
          <w:b w:val="0"/>
          <w:bCs w:val="0"/>
          <w:sz w:val="28"/>
          <w:szCs w:val="28"/>
          <w:lang w:val="en-GB"/>
        </w:rPr>
      </w:pPr>
      <w:proofErr w:type="gramStart"/>
      <w:r>
        <w:rPr>
          <w:rFonts w:ascii="Verdana" w:hAnsi="Verdana" w:cs="Arial"/>
          <w:b w:val="0"/>
          <w:bCs w:val="0"/>
          <w:sz w:val="28"/>
          <w:szCs w:val="28"/>
          <w:lang w:val="en-GB"/>
        </w:rPr>
        <w:t xml:space="preserve">State of Karnataka &amp; </w:t>
      </w:r>
      <w:proofErr w:type="spellStart"/>
      <w:r w:rsidR="00B06DC5">
        <w:rPr>
          <w:rFonts w:ascii="Verdana" w:hAnsi="Verdana" w:cs="Arial"/>
          <w:b w:val="0"/>
          <w:bCs w:val="0"/>
          <w:sz w:val="28"/>
          <w:szCs w:val="28"/>
          <w:lang w:val="en-GB"/>
        </w:rPr>
        <w:t>Anr</w:t>
      </w:r>
      <w:proofErr w:type="spellEnd"/>
      <w:r w:rsidRPr="00AB0A9E">
        <w:rPr>
          <w:rFonts w:ascii="Verdana" w:hAnsi="Verdana" w:cs="Arial"/>
          <w:b w:val="0"/>
          <w:bCs w:val="0"/>
          <w:sz w:val="28"/>
          <w:szCs w:val="28"/>
          <w:lang w:val="en-GB"/>
        </w:rPr>
        <w:t>.</w:t>
      </w:r>
      <w:proofErr w:type="gramEnd"/>
      <w:r w:rsidRPr="00AB0A9E">
        <w:rPr>
          <w:rFonts w:ascii="Verdana" w:hAnsi="Verdana" w:cs="Arial"/>
          <w:b w:val="0"/>
          <w:bCs w:val="0"/>
          <w:sz w:val="28"/>
          <w:szCs w:val="28"/>
          <w:lang w:val="en-GB"/>
        </w:rPr>
        <w:tab/>
      </w:r>
      <w:r>
        <w:rPr>
          <w:rFonts w:ascii="Verdana" w:hAnsi="Verdana" w:cs="Arial"/>
          <w:b w:val="0"/>
          <w:bCs w:val="0"/>
          <w:sz w:val="28"/>
          <w:szCs w:val="28"/>
          <w:lang w:val="en-GB"/>
        </w:rPr>
        <w:tab/>
      </w:r>
      <w:r>
        <w:rPr>
          <w:rFonts w:ascii="Verdana" w:hAnsi="Verdana" w:cs="Arial"/>
          <w:b w:val="0"/>
          <w:bCs w:val="0"/>
          <w:sz w:val="28"/>
          <w:szCs w:val="28"/>
          <w:lang w:val="en-GB"/>
        </w:rPr>
        <w:tab/>
        <w:t>..</w:t>
      </w:r>
      <w:r w:rsidRPr="00AB0A9E">
        <w:rPr>
          <w:rFonts w:ascii="Verdana" w:hAnsi="Verdana" w:cs="Arial"/>
          <w:b w:val="0"/>
          <w:bCs w:val="0"/>
          <w:sz w:val="28"/>
          <w:szCs w:val="28"/>
          <w:lang w:val="en-GB"/>
        </w:rPr>
        <w:t>Respondents</w:t>
      </w:r>
    </w:p>
    <w:p w14:paraId="4ADEB85E" w14:textId="77777777" w:rsidR="00E4393A" w:rsidRPr="00107E33" w:rsidRDefault="00E4393A" w:rsidP="00E4393A">
      <w:pPr>
        <w:spacing w:after="0" w:line="360" w:lineRule="auto"/>
        <w:rPr>
          <w:rFonts w:ascii="Verdana" w:hAnsi="Verdana" w:cs="Arial"/>
          <w:sz w:val="26"/>
          <w:szCs w:val="26"/>
        </w:rPr>
      </w:pPr>
    </w:p>
    <w:p w14:paraId="5D53D34D" w14:textId="77777777" w:rsidR="00E4393A" w:rsidRPr="00107E33" w:rsidRDefault="00E4393A" w:rsidP="00E4393A">
      <w:pPr>
        <w:spacing w:after="0" w:line="360" w:lineRule="auto"/>
        <w:rPr>
          <w:rFonts w:ascii="Verdana" w:hAnsi="Verdana" w:cs="Arial"/>
          <w:sz w:val="26"/>
          <w:szCs w:val="26"/>
        </w:rPr>
      </w:pPr>
    </w:p>
    <w:p w14:paraId="73DE1E84" w14:textId="77777777" w:rsidR="00E4393A" w:rsidRDefault="00E4393A" w:rsidP="00E4393A">
      <w:pPr>
        <w:spacing w:line="360" w:lineRule="auto"/>
        <w:jc w:val="center"/>
        <w:rPr>
          <w:rFonts w:ascii="Verdana" w:hAnsi="Verdana" w:cs="Arial"/>
          <w:b/>
          <w:sz w:val="26"/>
          <w:szCs w:val="26"/>
        </w:rPr>
      </w:pPr>
      <w:r w:rsidRPr="00E777F4">
        <w:rPr>
          <w:rFonts w:ascii="Verdana" w:hAnsi="Verdana" w:cs="Arial"/>
          <w:b/>
          <w:sz w:val="26"/>
          <w:szCs w:val="26"/>
        </w:rPr>
        <w:t>SYNPOSIS AND LIST OF DATES</w:t>
      </w:r>
    </w:p>
    <w:p w14:paraId="2B459D39" w14:textId="3CE01CC3" w:rsidR="0009737E" w:rsidRDefault="00E4393A" w:rsidP="00E4393A">
      <w:pPr>
        <w:spacing w:line="360" w:lineRule="auto"/>
        <w:jc w:val="both"/>
        <w:rPr>
          <w:rFonts w:ascii="Verdana" w:hAnsi="Verdana" w:cs="Arial"/>
          <w:sz w:val="26"/>
          <w:szCs w:val="26"/>
        </w:rPr>
      </w:pPr>
      <w:r>
        <w:rPr>
          <w:rFonts w:ascii="Verdana" w:hAnsi="Verdana" w:cs="Arial"/>
          <w:sz w:val="26"/>
          <w:szCs w:val="26"/>
        </w:rPr>
        <w:t xml:space="preserve">The Petitioner herein </w:t>
      </w:r>
      <w:r w:rsidR="00C05CB4">
        <w:rPr>
          <w:rFonts w:ascii="Verdana" w:hAnsi="Verdana" w:cs="Arial"/>
          <w:sz w:val="26"/>
          <w:szCs w:val="26"/>
        </w:rPr>
        <w:t>is</w:t>
      </w:r>
      <w:r>
        <w:rPr>
          <w:rFonts w:ascii="Verdana" w:hAnsi="Verdana" w:cs="Arial"/>
          <w:sz w:val="26"/>
          <w:szCs w:val="26"/>
        </w:rPr>
        <w:t xml:space="preserve"> constrained to prefer a writ petition under Article 32 of the Constitution to issue a writ of certiorari or any other appropriate writ to </w:t>
      </w:r>
      <w:r w:rsidR="00C05CB4">
        <w:rPr>
          <w:rFonts w:ascii="Verdana" w:hAnsi="Verdana" w:cs="Arial"/>
          <w:sz w:val="26"/>
          <w:szCs w:val="26"/>
        </w:rPr>
        <w:t xml:space="preserve">direct the State of Karnataka (Respondent No.1) to open its border with the State of Kerala (Respondent No.2) to allow the movement of ambulances and other emergency vehicles for the treatment of patients and for the transport of essential and non-essential items to the State of Kerala. </w:t>
      </w:r>
    </w:p>
    <w:p w14:paraId="204F4B9A" w14:textId="2119826D" w:rsidR="00C05CB4" w:rsidRPr="00C05CB4" w:rsidRDefault="00C05CB4" w:rsidP="00C05CB4">
      <w:pPr>
        <w:tabs>
          <w:tab w:val="left" w:pos="5760"/>
        </w:tabs>
        <w:spacing w:line="360" w:lineRule="auto"/>
        <w:jc w:val="both"/>
        <w:rPr>
          <w:rFonts w:ascii="Verdana" w:hAnsi="Verdana" w:cs="Arial"/>
          <w:sz w:val="26"/>
          <w:szCs w:val="26"/>
        </w:rPr>
      </w:pPr>
      <w:r>
        <w:rPr>
          <w:rFonts w:ascii="Verdana" w:hAnsi="Verdana" w:cs="Arial"/>
          <w:sz w:val="26"/>
          <w:szCs w:val="26"/>
        </w:rPr>
        <w:t xml:space="preserve">The present writ petition raises the important issue of the </w:t>
      </w:r>
      <w:r w:rsidRPr="00C05CB4">
        <w:rPr>
          <w:rFonts w:ascii="Verdana" w:hAnsi="Verdana" w:cs="Arial"/>
          <w:sz w:val="26"/>
          <w:szCs w:val="26"/>
        </w:rPr>
        <w:t>blocka</w:t>
      </w:r>
      <w:r w:rsidR="00BC21CD">
        <w:rPr>
          <w:rFonts w:ascii="Verdana" w:hAnsi="Verdana" w:cs="Arial"/>
          <w:sz w:val="26"/>
          <w:szCs w:val="26"/>
        </w:rPr>
        <w:t>d</w:t>
      </w:r>
      <w:r w:rsidRPr="00C05CB4">
        <w:rPr>
          <w:rFonts w:ascii="Verdana" w:hAnsi="Verdana" w:cs="Arial"/>
          <w:sz w:val="26"/>
          <w:szCs w:val="26"/>
        </w:rPr>
        <w:t xml:space="preserve">e </w:t>
      </w:r>
      <w:r w:rsidR="00BC21CD">
        <w:rPr>
          <w:rFonts w:ascii="Verdana" w:hAnsi="Verdana" w:cs="Arial"/>
          <w:sz w:val="26"/>
          <w:szCs w:val="26"/>
        </w:rPr>
        <w:t xml:space="preserve">imposed </w:t>
      </w:r>
      <w:r>
        <w:rPr>
          <w:rFonts w:ascii="Verdana" w:hAnsi="Verdana" w:cs="Arial"/>
          <w:sz w:val="26"/>
          <w:szCs w:val="26"/>
        </w:rPr>
        <w:t xml:space="preserve">by the State of Karnataka </w:t>
      </w:r>
      <w:r w:rsidR="00BC21CD">
        <w:rPr>
          <w:rFonts w:ascii="Verdana" w:hAnsi="Verdana" w:cs="Arial"/>
          <w:sz w:val="26"/>
          <w:szCs w:val="26"/>
        </w:rPr>
        <w:t xml:space="preserve">with the State of Kerala. </w:t>
      </w:r>
      <w:r w:rsidR="002031AC">
        <w:rPr>
          <w:rFonts w:ascii="Verdana" w:hAnsi="Verdana" w:cs="Arial"/>
          <w:sz w:val="26"/>
          <w:szCs w:val="26"/>
        </w:rPr>
        <w:t xml:space="preserve">Imposition of such a blockade at a time when supply of commodities is itself hit hard and when a medical </w:t>
      </w:r>
      <w:r w:rsidR="002031AC">
        <w:rPr>
          <w:rFonts w:ascii="Verdana" w:hAnsi="Verdana" w:cs="Arial"/>
          <w:sz w:val="26"/>
          <w:szCs w:val="26"/>
        </w:rPr>
        <w:lastRenderedPageBreak/>
        <w:t xml:space="preserve">emergency has plagued the entire country is a clear violation of Articles 21 and 19(d) of the Constitution. </w:t>
      </w:r>
      <w:r w:rsidR="002031AC">
        <w:rPr>
          <w:rFonts w:ascii="Verdana" w:hAnsi="Verdana" w:cs="Arial"/>
          <w:sz w:val="26"/>
          <w:szCs w:val="26"/>
        </w:rPr>
        <w:t>T</w:t>
      </w:r>
      <w:r w:rsidR="00BC21CD">
        <w:rPr>
          <w:rFonts w:ascii="Verdana" w:hAnsi="Verdana" w:cs="Arial"/>
          <w:sz w:val="26"/>
          <w:szCs w:val="26"/>
        </w:rPr>
        <w:t xml:space="preserve">his blockade has </w:t>
      </w:r>
      <w:r w:rsidR="002031AC">
        <w:rPr>
          <w:rFonts w:ascii="Verdana" w:hAnsi="Verdana" w:cs="Arial"/>
          <w:sz w:val="26"/>
          <w:szCs w:val="26"/>
        </w:rPr>
        <w:t xml:space="preserve">also </w:t>
      </w:r>
      <w:r w:rsidR="00BC21CD">
        <w:rPr>
          <w:rFonts w:ascii="Verdana" w:hAnsi="Verdana" w:cs="Arial"/>
          <w:sz w:val="26"/>
          <w:szCs w:val="26"/>
        </w:rPr>
        <w:t xml:space="preserve">resulted in cutting off the essential lifeline </w:t>
      </w:r>
      <w:r w:rsidRPr="00C05CB4">
        <w:rPr>
          <w:rFonts w:ascii="Verdana" w:hAnsi="Verdana" w:cs="Arial"/>
          <w:sz w:val="26"/>
          <w:szCs w:val="26"/>
        </w:rPr>
        <w:t xml:space="preserve">of </w:t>
      </w:r>
      <w:r>
        <w:rPr>
          <w:rFonts w:ascii="Verdana" w:hAnsi="Verdana" w:cs="Arial"/>
          <w:sz w:val="26"/>
          <w:szCs w:val="26"/>
        </w:rPr>
        <w:t>National Highways and S</w:t>
      </w:r>
      <w:r w:rsidRPr="00C05CB4">
        <w:rPr>
          <w:rFonts w:ascii="Verdana" w:hAnsi="Verdana" w:cs="Arial"/>
          <w:sz w:val="26"/>
          <w:szCs w:val="26"/>
        </w:rPr>
        <w:t xml:space="preserve">tate Highways and major District Roads leading to </w:t>
      </w:r>
      <w:r>
        <w:rPr>
          <w:rFonts w:ascii="Verdana" w:hAnsi="Verdana" w:cs="Arial"/>
          <w:sz w:val="26"/>
          <w:szCs w:val="26"/>
        </w:rPr>
        <w:t xml:space="preserve">the State of </w:t>
      </w:r>
      <w:r w:rsidRPr="00C05CB4">
        <w:rPr>
          <w:rFonts w:ascii="Verdana" w:hAnsi="Verdana" w:cs="Arial"/>
          <w:sz w:val="26"/>
          <w:szCs w:val="26"/>
        </w:rPr>
        <w:t xml:space="preserve">Kerala </w:t>
      </w:r>
      <w:r>
        <w:rPr>
          <w:rFonts w:ascii="Verdana" w:hAnsi="Verdana" w:cs="Arial"/>
          <w:sz w:val="26"/>
          <w:szCs w:val="26"/>
        </w:rPr>
        <w:t xml:space="preserve">which has </w:t>
      </w:r>
      <w:r w:rsidR="00BC21CD">
        <w:rPr>
          <w:rFonts w:ascii="Verdana" w:hAnsi="Verdana" w:cs="Arial"/>
          <w:sz w:val="26"/>
          <w:szCs w:val="26"/>
        </w:rPr>
        <w:t xml:space="preserve">resulted in </w:t>
      </w:r>
      <w:r w:rsidR="00BC21CD" w:rsidRPr="00C05CB4">
        <w:rPr>
          <w:rFonts w:ascii="Verdana" w:hAnsi="Verdana" w:cs="Arial"/>
          <w:sz w:val="26"/>
          <w:szCs w:val="26"/>
        </w:rPr>
        <w:t xml:space="preserve">the shortage of supply </w:t>
      </w:r>
      <w:r w:rsidR="00BC21CD">
        <w:rPr>
          <w:rFonts w:ascii="Verdana" w:hAnsi="Verdana" w:cs="Arial"/>
          <w:sz w:val="26"/>
          <w:szCs w:val="26"/>
        </w:rPr>
        <w:t xml:space="preserve">of essential and non-essential items to the State of Kerala leading to shortage supply of food and medical supplies. This ill planned and dangerous blockade has claimed the life of a </w:t>
      </w:r>
      <w:r>
        <w:rPr>
          <w:rFonts w:ascii="Verdana" w:hAnsi="Verdana" w:cs="Arial"/>
          <w:sz w:val="26"/>
          <w:szCs w:val="26"/>
        </w:rPr>
        <w:t xml:space="preserve">70 year old woman who was </w:t>
      </w:r>
      <w:r w:rsidR="00BC21CD">
        <w:rPr>
          <w:rFonts w:ascii="Verdana" w:hAnsi="Verdana" w:cs="Arial"/>
          <w:sz w:val="26"/>
          <w:szCs w:val="26"/>
        </w:rPr>
        <w:t xml:space="preserve">denied entry into Karnataka even for the </w:t>
      </w:r>
      <w:r w:rsidR="00D77AE1">
        <w:rPr>
          <w:rFonts w:ascii="Verdana" w:hAnsi="Verdana" w:cs="Arial"/>
          <w:sz w:val="26"/>
          <w:szCs w:val="26"/>
        </w:rPr>
        <w:t>purpose</w:t>
      </w:r>
      <w:r w:rsidR="00BC21CD">
        <w:rPr>
          <w:rFonts w:ascii="Verdana" w:hAnsi="Verdana" w:cs="Arial"/>
          <w:sz w:val="26"/>
          <w:szCs w:val="26"/>
        </w:rPr>
        <w:t xml:space="preserve"> of </w:t>
      </w:r>
      <w:r>
        <w:rPr>
          <w:rFonts w:ascii="Verdana" w:hAnsi="Verdana" w:cs="Arial"/>
          <w:sz w:val="26"/>
          <w:szCs w:val="26"/>
        </w:rPr>
        <w:t xml:space="preserve">urgent medical treatment which was only available in the medical </w:t>
      </w:r>
      <w:r w:rsidR="00BC21CD">
        <w:rPr>
          <w:rFonts w:ascii="Verdana" w:hAnsi="Verdana" w:cs="Arial"/>
          <w:sz w:val="26"/>
          <w:szCs w:val="26"/>
        </w:rPr>
        <w:t xml:space="preserve">hub </w:t>
      </w:r>
      <w:r>
        <w:rPr>
          <w:rFonts w:ascii="Verdana" w:hAnsi="Verdana" w:cs="Arial"/>
          <w:sz w:val="26"/>
          <w:szCs w:val="26"/>
        </w:rPr>
        <w:t>of Mangalore</w:t>
      </w:r>
      <w:r w:rsidR="00BC21CD">
        <w:rPr>
          <w:rFonts w:ascii="Verdana" w:hAnsi="Verdana" w:cs="Arial"/>
          <w:sz w:val="26"/>
          <w:szCs w:val="26"/>
        </w:rPr>
        <w:t>.</w:t>
      </w:r>
      <w:r w:rsidR="00D77AE1">
        <w:rPr>
          <w:rFonts w:ascii="Verdana" w:hAnsi="Verdana" w:cs="Arial"/>
          <w:sz w:val="26"/>
          <w:szCs w:val="26"/>
        </w:rPr>
        <w:t xml:space="preserve"> </w:t>
      </w:r>
      <w:r w:rsidR="002031AC">
        <w:rPr>
          <w:rFonts w:ascii="Verdana" w:hAnsi="Verdana" w:cs="Arial"/>
          <w:sz w:val="26"/>
          <w:szCs w:val="26"/>
        </w:rPr>
        <w:t xml:space="preserve">This is a clear case of violation of the right to life with dignity by the state as citizens are made to die on the roads because of the action of the state which is in total disregard to Article 21. </w:t>
      </w:r>
    </w:p>
    <w:p w14:paraId="1D141050" w14:textId="77777777" w:rsidR="00C05CB4" w:rsidRPr="00C05CB4" w:rsidRDefault="00C05CB4" w:rsidP="00C05CB4">
      <w:pPr>
        <w:tabs>
          <w:tab w:val="left" w:pos="5760"/>
        </w:tabs>
        <w:spacing w:line="360" w:lineRule="auto"/>
        <w:jc w:val="both"/>
        <w:rPr>
          <w:rFonts w:ascii="Verdana" w:hAnsi="Verdana" w:cs="Arial"/>
          <w:sz w:val="26"/>
          <w:szCs w:val="26"/>
        </w:rPr>
      </w:pPr>
      <w:r w:rsidRPr="00C05CB4">
        <w:rPr>
          <w:rFonts w:ascii="Verdana" w:hAnsi="Verdana" w:cs="Arial"/>
          <w:sz w:val="26"/>
          <w:szCs w:val="26"/>
        </w:rPr>
        <w:t xml:space="preserve">                     </w:t>
      </w:r>
    </w:p>
    <w:p w14:paraId="7AB20D93" w14:textId="1EC4B276" w:rsidR="00C05CB4" w:rsidRPr="00C05CB4" w:rsidRDefault="00A32F80" w:rsidP="00C05CB4">
      <w:pPr>
        <w:tabs>
          <w:tab w:val="left" w:pos="5760"/>
        </w:tabs>
        <w:spacing w:line="360" w:lineRule="auto"/>
        <w:jc w:val="both"/>
        <w:rPr>
          <w:rFonts w:ascii="Verdana" w:hAnsi="Verdana" w:cs="Arial"/>
          <w:sz w:val="26"/>
          <w:szCs w:val="26"/>
        </w:rPr>
      </w:pPr>
      <w:r>
        <w:rPr>
          <w:rFonts w:ascii="Verdana" w:hAnsi="Verdana" w:cs="Arial"/>
          <w:sz w:val="26"/>
          <w:szCs w:val="26"/>
        </w:rPr>
        <w:t xml:space="preserve">The Petitioner herein is </w:t>
      </w:r>
      <w:r w:rsidR="00C05CB4" w:rsidRPr="00C05CB4">
        <w:rPr>
          <w:rFonts w:ascii="Verdana" w:hAnsi="Verdana" w:cs="Arial"/>
          <w:sz w:val="26"/>
          <w:szCs w:val="26"/>
        </w:rPr>
        <w:t>a Member of Parliament (</w:t>
      </w:r>
      <w:proofErr w:type="spellStart"/>
      <w:r w:rsidR="00C05CB4" w:rsidRPr="00C05CB4">
        <w:rPr>
          <w:rFonts w:ascii="Verdana" w:hAnsi="Verdana" w:cs="Arial"/>
          <w:sz w:val="26"/>
          <w:szCs w:val="26"/>
        </w:rPr>
        <w:t>Lok</w:t>
      </w:r>
      <w:proofErr w:type="spellEnd"/>
      <w:r w:rsidR="00C05CB4" w:rsidRPr="00C05CB4">
        <w:rPr>
          <w:rFonts w:ascii="Verdana" w:hAnsi="Verdana" w:cs="Arial"/>
          <w:sz w:val="26"/>
          <w:szCs w:val="26"/>
        </w:rPr>
        <w:t xml:space="preserve"> </w:t>
      </w:r>
      <w:proofErr w:type="spellStart"/>
      <w:r w:rsidR="00C05CB4" w:rsidRPr="00C05CB4">
        <w:rPr>
          <w:rFonts w:ascii="Verdana" w:hAnsi="Verdana" w:cs="Arial"/>
          <w:sz w:val="26"/>
          <w:szCs w:val="26"/>
        </w:rPr>
        <w:t>Sabha</w:t>
      </w:r>
      <w:proofErr w:type="spellEnd"/>
      <w:r w:rsidR="00C05CB4" w:rsidRPr="00C05CB4">
        <w:rPr>
          <w:rFonts w:ascii="Verdana" w:hAnsi="Verdana" w:cs="Arial"/>
          <w:sz w:val="26"/>
          <w:szCs w:val="26"/>
        </w:rPr>
        <w:t xml:space="preserve">) elected from the </w:t>
      </w:r>
      <w:proofErr w:type="spellStart"/>
      <w:r w:rsidR="00C05CB4" w:rsidRPr="00C05CB4">
        <w:rPr>
          <w:rFonts w:ascii="Verdana" w:hAnsi="Verdana" w:cs="Arial"/>
          <w:sz w:val="26"/>
          <w:szCs w:val="26"/>
        </w:rPr>
        <w:t>Kasaragod</w:t>
      </w:r>
      <w:proofErr w:type="spellEnd"/>
      <w:r w:rsidR="00C05CB4" w:rsidRPr="00C05CB4">
        <w:rPr>
          <w:rFonts w:ascii="Verdana" w:hAnsi="Verdana" w:cs="Arial"/>
          <w:sz w:val="26"/>
          <w:szCs w:val="26"/>
        </w:rPr>
        <w:t xml:space="preserve"> Constituency in the State of Kerala. The </w:t>
      </w:r>
      <w:proofErr w:type="spellStart"/>
      <w:r w:rsidR="00C05CB4" w:rsidRPr="00C05CB4">
        <w:rPr>
          <w:rFonts w:ascii="Verdana" w:hAnsi="Verdana" w:cs="Arial"/>
          <w:sz w:val="26"/>
          <w:szCs w:val="26"/>
        </w:rPr>
        <w:t>Kasaragod</w:t>
      </w:r>
      <w:proofErr w:type="spellEnd"/>
      <w:r w:rsidR="00C05CB4" w:rsidRPr="00C05CB4">
        <w:rPr>
          <w:rFonts w:ascii="Verdana" w:hAnsi="Verdana" w:cs="Arial"/>
          <w:sz w:val="26"/>
          <w:szCs w:val="26"/>
        </w:rPr>
        <w:t xml:space="preserve"> District is the northern most district of the State of Kerala, which </w:t>
      </w:r>
      <w:r>
        <w:rPr>
          <w:rFonts w:ascii="Verdana" w:hAnsi="Verdana" w:cs="Arial"/>
          <w:sz w:val="26"/>
          <w:szCs w:val="26"/>
        </w:rPr>
        <w:t xml:space="preserve">shares </w:t>
      </w:r>
      <w:r w:rsidR="00C05CB4" w:rsidRPr="00C05CB4">
        <w:rPr>
          <w:rFonts w:ascii="Verdana" w:hAnsi="Verdana" w:cs="Arial"/>
          <w:sz w:val="26"/>
          <w:szCs w:val="26"/>
        </w:rPr>
        <w:t xml:space="preserve">most of </w:t>
      </w:r>
      <w:r>
        <w:rPr>
          <w:rFonts w:ascii="Verdana" w:hAnsi="Verdana" w:cs="Arial"/>
          <w:sz w:val="26"/>
          <w:szCs w:val="26"/>
        </w:rPr>
        <w:t xml:space="preserve">its boundary </w:t>
      </w:r>
      <w:r w:rsidR="00C05CB4" w:rsidRPr="00C05CB4">
        <w:rPr>
          <w:rFonts w:ascii="Verdana" w:hAnsi="Verdana" w:cs="Arial"/>
          <w:sz w:val="26"/>
          <w:szCs w:val="26"/>
        </w:rPr>
        <w:t xml:space="preserve">with the State of Karnataka. The </w:t>
      </w:r>
      <w:proofErr w:type="spellStart"/>
      <w:r w:rsidR="00C05CB4" w:rsidRPr="00C05CB4">
        <w:rPr>
          <w:rFonts w:ascii="Verdana" w:hAnsi="Verdana" w:cs="Arial"/>
          <w:sz w:val="26"/>
          <w:szCs w:val="26"/>
        </w:rPr>
        <w:t>Panvel</w:t>
      </w:r>
      <w:proofErr w:type="spellEnd"/>
      <w:r w:rsidR="00C05CB4" w:rsidRPr="00C05CB4">
        <w:rPr>
          <w:rFonts w:ascii="Verdana" w:hAnsi="Verdana" w:cs="Arial"/>
          <w:sz w:val="26"/>
          <w:szCs w:val="26"/>
        </w:rPr>
        <w:t xml:space="preserve">-Kochi- </w:t>
      </w:r>
      <w:proofErr w:type="spellStart"/>
      <w:r w:rsidR="00C05CB4" w:rsidRPr="00C05CB4">
        <w:rPr>
          <w:rFonts w:ascii="Verdana" w:hAnsi="Verdana" w:cs="Arial"/>
          <w:sz w:val="26"/>
          <w:szCs w:val="26"/>
        </w:rPr>
        <w:t>Kanyakumari</w:t>
      </w:r>
      <w:proofErr w:type="spellEnd"/>
      <w:r w:rsidR="00C05CB4" w:rsidRPr="00C05CB4">
        <w:rPr>
          <w:rFonts w:ascii="Verdana" w:hAnsi="Verdana" w:cs="Arial"/>
          <w:sz w:val="26"/>
          <w:szCs w:val="26"/>
        </w:rPr>
        <w:t xml:space="preserve"> National Highway (NH-66) is passing through the </w:t>
      </w:r>
      <w:proofErr w:type="spellStart"/>
      <w:r w:rsidR="00C05CB4" w:rsidRPr="00C05CB4">
        <w:rPr>
          <w:rFonts w:ascii="Verdana" w:hAnsi="Verdana" w:cs="Arial"/>
          <w:sz w:val="26"/>
          <w:szCs w:val="26"/>
        </w:rPr>
        <w:t>Kasaragod</w:t>
      </w:r>
      <w:proofErr w:type="spellEnd"/>
      <w:r w:rsidR="00C05CB4" w:rsidRPr="00C05CB4">
        <w:rPr>
          <w:rFonts w:ascii="Verdana" w:hAnsi="Verdana" w:cs="Arial"/>
          <w:sz w:val="26"/>
          <w:szCs w:val="26"/>
        </w:rPr>
        <w:t xml:space="preserve"> District and connecting the district with Mangalore which is situated in the State of Karnataka. There are other State Highways and District Roads </w:t>
      </w:r>
      <w:r w:rsidR="00C05CB4" w:rsidRPr="00C05CB4">
        <w:rPr>
          <w:rFonts w:ascii="Verdana" w:hAnsi="Verdana" w:cs="Arial"/>
          <w:sz w:val="26"/>
          <w:szCs w:val="26"/>
        </w:rPr>
        <w:lastRenderedPageBreak/>
        <w:t xml:space="preserve">connecting the </w:t>
      </w:r>
      <w:proofErr w:type="spellStart"/>
      <w:r w:rsidR="00C05CB4" w:rsidRPr="00C05CB4">
        <w:rPr>
          <w:rFonts w:ascii="Verdana" w:hAnsi="Verdana" w:cs="Arial"/>
          <w:sz w:val="26"/>
          <w:szCs w:val="26"/>
        </w:rPr>
        <w:t>Kasaragod</w:t>
      </w:r>
      <w:proofErr w:type="spellEnd"/>
      <w:r w:rsidR="00C05CB4" w:rsidRPr="00C05CB4">
        <w:rPr>
          <w:rFonts w:ascii="Verdana" w:hAnsi="Verdana" w:cs="Arial"/>
          <w:sz w:val="26"/>
          <w:szCs w:val="26"/>
        </w:rPr>
        <w:t xml:space="preserve"> District with the State of Karnataka. </w:t>
      </w:r>
    </w:p>
    <w:p w14:paraId="2D6FF037" w14:textId="20D692F6" w:rsidR="003F6B8F" w:rsidRPr="003F6B8F" w:rsidRDefault="003F6B8F" w:rsidP="00C05CB4">
      <w:pPr>
        <w:tabs>
          <w:tab w:val="left" w:pos="5760"/>
        </w:tabs>
        <w:spacing w:line="360" w:lineRule="auto"/>
        <w:jc w:val="both"/>
        <w:rPr>
          <w:rFonts w:ascii="Verdana" w:hAnsi="Verdana" w:cs="Arial"/>
          <w:b/>
          <w:sz w:val="26"/>
          <w:szCs w:val="26"/>
        </w:rPr>
      </w:pPr>
      <w:r>
        <w:rPr>
          <w:rFonts w:ascii="Verdana" w:hAnsi="Verdana" w:cs="Arial"/>
          <w:b/>
          <w:sz w:val="26"/>
          <w:szCs w:val="26"/>
        </w:rPr>
        <w:t>Dependency on Medical Facilities in Mangalore</w:t>
      </w:r>
    </w:p>
    <w:p w14:paraId="4DFE50F6" w14:textId="7C17F7CE" w:rsidR="003F6B8F" w:rsidRDefault="00A32F80" w:rsidP="00C05CB4">
      <w:pPr>
        <w:tabs>
          <w:tab w:val="left" w:pos="5760"/>
        </w:tabs>
        <w:spacing w:line="360" w:lineRule="auto"/>
        <w:jc w:val="both"/>
        <w:rPr>
          <w:rFonts w:ascii="Verdana" w:hAnsi="Verdana" w:cs="Arial"/>
          <w:sz w:val="26"/>
          <w:szCs w:val="26"/>
        </w:rPr>
      </w:pPr>
      <w:r>
        <w:rPr>
          <w:rFonts w:ascii="Verdana" w:hAnsi="Verdana" w:cs="Arial"/>
          <w:sz w:val="26"/>
          <w:szCs w:val="26"/>
        </w:rPr>
        <w:t xml:space="preserve">The people of </w:t>
      </w:r>
      <w:proofErr w:type="spellStart"/>
      <w:r w:rsidR="00C05CB4" w:rsidRPr="00C05CB4">
        <w:rPr>
          <w:rFonts w:ascii="Verdana" w:hAnsi="Verdana" w:cs="Arial"/>
          <w:sz w:val="26"/>
          <w:szCs w:val="26"/>
        </w:rPr>
        <w:t>Kasaragod</w:t>
      </w:r>
      <w:proofErr w:type="spellEnd"/>
      <w:r w:rsidR="00C05CB4" w:rsidRPr="00C05CB4">
        <w:rPr>
          <w:rFonts w:ascii="Verdana" w:hAnsi="Verdana" w:cs="Arial"/>
          <w:sz w:val="26"/>
          <w:szCs w:val="26"/>
        </w:rPr>
        <w:t xml:space="preserve"> in Kerala rely </w:t>
      </w:r>
      <w:r>
        <w:rPr>
          <w:rFonts w:ascii="Verdana" w:hAnsi="Verdana" w:cs="Arial"/>
          <w:sz w:val="26"/>
          <w:szCs w:val="26"/>
        </w:rPr>
        <w:t xml:space="preserve">entirely </w:t>
      </w:r>
      <w:r w:rsidR="00C05CB4" w:rsidRPr="00C05CB4">
        <w:rPr>
          <w:rFonts w:ascii="Verdana" w:hAnsi="Verdana" w:cs="Arial"/>
          <w:sz w:val="26"/>
          <w:szCs w:val="26"/>
        </w:rPr>
        <w:t xml:space="preserve">upon the medical facilities </w:t>
      </w:r>
      <w:r w:rsidR="003F6B8F">
        <w:rPr>
          <w:rFonts w:ascii="Verdana" w:hAnsi="Verdana" w:cs="Arial"/>
          <w:sz w:val="26"/>
          <w:szCs w:val="26"/>
        </w:rPr>
        <w:t xml:space="preserve">of </w:t>
      </w:r>
      <w:r w:rsidR="00C05CB4" w:rsidRPr="00C05CB4">
        <w:rPr>
          <w:rFonts w:ascii="Verdana" w:hAnsi="Verdana" w:cs="Arial"/>
          <w:sz w:val="26"/>
          <w:szCs w:val="26"/>
        </w:rPr>
        <w:t xml:space="preserve">Mangalore District in the State of Karnataka and its adjacent areas. </w:t>
      </w:r>
      <w:r w:rsidR="003F6B8F">
        <w:rPr>
          <w:rFonts w:ascii="Verdana" w:hAnsi="Verdana" w:cs="Arial"/>
          <w:sz w:val="26"/>
          <w:szCs w:val="26"/>
        </w:rPr>
        <w:t>As a result of this blockade two persons have already died as they were denied entry into Karnataka even for urgent medical treatment</w:t>
      </w:r>
      <w:r w:rsidR="00FB0BBD">
        <w:rPr>
          <w:rFonts w:ascii="Verdana" w:hAnsi="Verdana" w:cs="Arial"/>
          <w:sz w:val="26"/>
          <w:szCs w:val="26"/>
        </w:rPr>
        <w:t xml:space="preserve"> at a hospital in Mangalore</w:t>
      </w:r>
      <w:r w:rsidR="003F6B8F">
        <w:rPr>
          <w:rFonts w:ascii="Verdana" w:hAnsi="Verdana" w:cs="Arial"/>
          <w:sz w:val="26"/>
          <w:szCs w:val="26"/>
        </w:rPr>
        <w:t xml:space="preserve">. </w:t>
      </w:r>
    </w:p>
    <w:p w14:paraId="0A3377A1" w14:textId="1F72847E" w:rsidR="003F6B8F" w:rsidRPr="00FB0BBD" w:rsidRDefault="00FB0BBD" w:rsidP="00C05CB4">
      <w:pPr>
        <w:tabs>
          <w:tab w:val="left" w:pos="5760"/>
        </w:tabs>
        <w:spacing w:line="360" w:lineRule="auto"/>
        <w:jc w:val="both"/>
        <w:rPr>
          <w:rFonts w:ascii="Verdana" w:hAnsi="Verdana" w:cs="Arial"/>
          <w:b/>
          <w:sz w:val="26"/>
          <w:szCs w:val="26"/>
        </w:rPr>
      </w:pPr>
      <w:r>
        <w:rPr>
          <w:rFonts w:ascii="Verdana" w:hAnsi="Verdana" w:cs="Arial"/>
          <w:b/>
          <w:sz w:val="26"/>
          <w:szCs w:val="26"/>
        </w:rPr>
        <w:t xml:space="preserve">Blockade </w:t>
      </w:r>
      <w:r w:rsidR="00A1044D">
        <w:rPr>
          <w:rFonts w:ascii="Verdana" w:hAnsi="Verdana" w:cs="Arial"/>
          <w:b/>
          <w:sz w:val="26"/>
          <w:szCs w:val="26"/>
        </w:rPr>
        <w:t>causing disruption in supply of Food and other essential items</w:t>
      </w:r>
    </w:p>
    <w:p w14:paraId="24CE7D2F" w14:textId="3074C196" w:rsidR="00C05CB4" w:rsidRDefault="00C05CB4" w:rsidP="00C05CB4">
      <w:pPr>
        <w:tabs>
          <w:tab w:val="left" w:pos="5760"/>
        </w:tabs>
        <w:spacing w:line="360" w:lineRule="auto"/>
        <w:jc w:val="both"/>
        <w:rPr>
          <w:rFonts w:ascii="Verdana" w:hAnsi="Verdana" w:cs="Arial"/>
          <w:sz w:val="26"/>
          <w:szCs w:val="26"/>
        </w:rPr>
      </w:pPr>
      <w:r w:rsidRPr="00C05CB4">
        <w:rPr>
          <w:rFonts w:ascii="Verdana" w:hAnsi="Verdana" w:cs="Arial"/>
          <w:sz w:val="26"/>
          <w:szCs w:val="26"/>
        </w:rPr>
        <w:t xml:space="preserve">The state of Kerala is a consumer state and most of the grocery items and vegetables come from the State of Karnataka through roads and Highways connecting the </w:t>
      </w:r>
      <w:proofErr w:type="spellStart"/>
      <w:r w:rsidRPr="00C05CB4">
        <w:rPr>
          <w:rFonts w:ascii="Verdana" w:hAnsi="Verdana" w:cs="Arial"/>
          <w:sz w:val="26"/>
          <w:szCs w:val="26"/>
        </w:rPr>
        <w:t>Kasaragod</w:t>
      </w:r>
      <w:proofErr w:type="spellEnd"/>
      <w:r w:rsidRPr="00C05CB4">
        <w:rPr>
          <w:rFonts w:ascii="Verdana" w:hAnsi="Verdana" w:cs="Arial"/>
          <w:sz w:val="26"/>
          <w:szCs w:val="26"/>
        </w:rPr>
        <w:t xml:space="preserve"> and the Mangalore Districts of both States. Now all the roads including the National Highways leading to the Karnataka state side are closed by the officials of the Karnataka State in the wake of the nation-wide lockdown against the </w:t>
      </w:r>
      <w:proofErr w:type="spellStart"/>
      <w:r w:rsidRPr="00C05CB4">
        <w:rPr>
          <w:rFonts w:ascii="Verdana" w:hAnsi="Verdana" w:cs="Arial"/>
          <w:sz w:val="26"/>
          <w:szCs w:val="26"/>
        </w:rPr>
        <w:t>Covid</w:t>
      </w:r>
      <w:proofErr w:type="spellEnd"/>
      <w:r w:rsidRPr="00C05CB4">
        <w:rPr>
          <w:rFonts w:ascii="Verdana" w:hAnsi="Verdana" w:cs="Arial"/>
          <w:sz w:val="26"/>
          <w:szCs w:val="26"/>
        </w:rPr>
        <w:t xml:space="preserve"> 19 pandemic which has resulted in stoppage of supply of goods and other essential items from the State of Karnataka to the State of Kerala.  The State of Karnataka has closed these roads by making mud mounds on the roads preventing even the pedestrian movement into the State of Karnataka from the State of Kerala. The above acts of the officials of the State of Karnataka are causing </w:t>
      </w:r>
      <w:r w:rsidRPr="00C05CB4">
        <w:rPr>
          <w:rFonts w:ascii="Verdana" w:hAnsi="Verdana" w:cs="Arial"/>
          <w:sz w:val="26"/>
          <w:szCs w:val="26"/>
        </w:rPr>
        <w:lastRenderedPageBreak/>
        <w:t xml:space="preserve">many difficulties for the people of Kerala especially of the people of </w:t>
      </w:r>
      <w:proofErr w:type="spellStart"/>
      <w:r w:rsidRPr="00C05CB4">
        <w:rPr>
          <w:rFonts w:ascii="Verdana" w:hAnsi="Verdana" w:cs="Arial"/>
          <w:sz w:val="26"/>
          <w:szCs w:val="26"/>
        </w:rPr>
        <w:t>Kasaragod</w:t>
      </w:r>
      <w:proofErr w:type="spellEnd"/>
      <w:r w:rsidRPr="00C05CB4">
        <w:rPr>
          <w:rFonts w:ascii="Verdana" w:hAnsi="Verdana" w:cs="Arial"/>
          <w:sz w:val="26"/>
          <w:szCs w:val="26"/>
        </w:rPr>
        <w:t xml:space="preserve">.  </w:t>
      </w:r>
    </w:p>
    <w:p w14:paraId="7A23F3C0" w14:textId="77777777" w:rsidR="008C4FB7" w:rsidRPr="00A1044D" w:rsidRDefault="008C4FB7" w:rsidP="008C4FB7">
      <w:pPr>
        <w:tabs>
          <w:tab w:val="left" w:pos="5760"/>
        </w:tabs>
        <w:spacing w:line="360" w:lineRule="auto"/>
        <w:jc w:val="both"/>
        <w:rPr>
          <w:rFonts w:ascii="Verdana" w:hAnsi="Verdana" w:cs="Arial"/>
          <w:b/>
          <w:sz w:val="26"/>
          <w:szCs w:val="26"/>
        </w:rPr>
      </w:pPr>
      <w:r>
        <w:rPr>
          <w:rFonts w:ascii="Verdana" w:hAnsi="Verdana" w:cs="Arial"/>
          <w:b/>
          <w:sz w:val="26"/>
          <w:szCs w:val="26"/>
        </w:rPr>
        <w:t xml:space="preserve">Blockade against the Federal Structure </w:t>
      </w:r>
    </w:p>
    <w:p w14:paraId="504AFC9E" w14:textId="77777777" w:rsidR="008C4FB7" w:rsidRPr="00C05CB4" w:rsidRDefault="008C4FB7" w:rsidP="008C4FB7">
      <w:pPr>
        <w:tabs>
          <w:tab w:val="left" w:pos="5760"/>
        </w:tabs>
        <w:spacing w:line="360" w:lineRule="auto"/>
        <w:jc w:val="both"/>
        <w:rPr>
          <w:rFonts w:ascii="Verdana" w:hAnsi="Verdana" w:cs="Arial"/>
          <w:sz w:val="26"/>
          <w:szCs w:val="26"/>
        </w:rPr>
      </w:pPr>
      <w:r>
        <w:rPr>
          <w:rFonts w:ascii="Verdana" w:hAnsi="Verdana" w:cs="Arial"/>
          <w:sz w:val="26"/>
          <w:szCs w:val="26"/>
        </w:rPr>
        <w:t>This</w:t>
      </w:r>
      <w:r w:rsidRPr="00C05CB4">
        <w:rPr>
          <w:rFonts w:ascii="Verdana" w:hAnsi="Verdana" w:cs="Arial"/>
          <w:sz w:val="26"/>
          <w:szCs w:val="26"/>
        </w:rPr>
        <w:t xml:space="preserve"> act of the State of Karnataka of closing the roads including National Highways leading to Kerala is unconstitutional and against the federal structure of </w:t>
      </w:r>
      <w:r>
        <w:rPr>
          <w:rFonts w:ascii="Verdana" w:hAnsi="Verdana" w:cs="Arial"/>
          <w:sz w:val="26"/>
          <w:szCs w:val="26"/>
        </w:rPr>
        <w:t>our country</w:t>
      </w:r>
      <w:r w:rsidRPr="00C05CB4">
        <w:rPr>
          <w:rFonts w:ascii="Verdana" w:hAnsi="Verdana" w:cs="Arial"/>
          <w:sz w:val="26"/>
          <w:szCs w:val="26"/>
        </w:rPr>
        <w:t xml:space="preserve">. The </w:t>
      </w:r>
      <w:proofErr w:type="spellStart"/>
      <w:r w:rsidRPr="00C05CB4">
        <w:rPr>
          <w:rFonts w:ascii="Verdana" w:hAnsi="Verdana" w:cs="Arial"/>
          <w:sz w:val="26"/>
          <w:szCs w:val="26"/>
        </w:rPr>
        <w:t>Kanyakumari</w:t>
      </w:r>
      <w:proofErr w:type="spellEnd"/>
      <w:r w:rsidRPr="00C05CB4">
        <w:rPr>
          <w:rFonts w:ascii="Verdana" w:hAnsi="Verdana" w:cs="Arial"/>
          <w:sz w:val="26"/>
          <w:szCs w:val="26"/>
        </w:rPr>
        <w:t>-Kochi-</w:t>
      </w:r>
      <w:proofErr w:type="spellStart"/>
      <w:r w:rsidRPr="00C05CB4">
        <w:rPr>
          <w:rFonts w:ascii="Verdana" w:hAnsi="Verdana" w:cs="Arial"/>
          <w:sz w:val="26"/>
          <w:szCs w:val="26"/>
        </w:rPr>
        <w:t>Panvel</w:t>
      </w:r>
      <w:proofErr w:type="spellEnd"/>
      <w:r w:rsidRPr="00C05CB4">
        <w:rPr>
          <w:rFonts w:ascii="Verdana" w:hAnsi="Verdana" w:cs="Arial"/>
          <w:sz w:val="26"/>
          <w:szCs w:val="26"/>
        </w:rPr>
        <w:t xml:space="preserve"> National Highway (NH-66) is the property of the National Highway Authority of India under the National Highways Act and no State Government </w:t>
      </w:r>
      <w:r>
        <w:rPr>
          <w:rFonts w:ascii="Verdana" w:hAnsi="Verdana" w:cs="Arial"/>
          <w:sz w:val="26"/>
          <w:szCs w:val="26"/>
        </w:rPr>
        <w:t xml:space="preserve">has </w:t>
      </w:r>
      <w:r w:rsidRPr="00C05CB4">
        <w:rPr>
          <w:rFonts w:ascii="Verdana" w:hAnsi="Verdana" w:cs="Arial"/>
          <w:sz w:val="26"/>
          <w:szCs w:val="26"/>
        </w:rPr>
        <w:t>any authority to block the above Highways without the prior sanction of the National Highway Authority of India. The National Highway Authority of India has not given any sanction to block any of its Highways. There is no rational reason in the above acts of the State of Karnataka.  As per Article 19(1</w:t>
      </w:r>
      <w:proofErr w:type="gramStart"/>
      <w:r w:rsidRPr="00C05CB4">
        <w:rPr>
          <w:rFonts w:ascii="Verdana" w:hAnsi="Verdana" w:cs="Arial"/>
          <w:sz w:val="26"/>
          <w:szCs w:val="26"/>
        </w:rPr>
        <w:t>)(</w:t>
      </w:r>
      <w:proofErr w:type="gramEnd"/>
      <w:r w:rsidRPr="00C05CB4">
        <w:rPr>
          <w:rFonts w:ascii="Verdana" w:hAnsi="Verdana" w:cs="Arial"/>
          <w:sz w:val="26"/>
          <w:szCs w:val="26"/>
        </w:rPr>
        <w:t xml:space="preserve">d) of the Constitution, all citizens have the right to move freely throughout the Territory of India. </w:t>
      </w:r>
      <w:r>
        <w:rPr>
          <w:rFonts w:ascii="Verdana" w:hAnsi="Verdana" w:cs="Arial"/>
          <w:sz w:val="26"/>
          <w:szCs w:val="26"/>
        </w:rPr>
        <w:t>Therefore</w:t>
      </w:r>
      <w:r w:rsidRPr="00C05CB4">
        <w:rPr>
          <w:rFonts w:ascii="Verdana" w:hAnsi="Verdana" w:cs="Arial"/>
          <w:sz w:val="26"/>
          <w:szCs w:val="26"/>
        </w:rPr>
        <w:t xml:space="preserve">, the acts of the State of Karnataka in blocking the Highways and other roads and thus preventing free movement of the people of Kerala to Karnataka and movement of transportation from Karnataka to Kerala is against the freedom of movement guaranteed under Article 19(1)(d) of the Constitution.  </w:t>
      </w:r>
    </w:p>
    <w:p w14:paraId="7B1F4842" w14:textId="0031CCA9" w:rsidR="008C4FB7" w:rsidRDefault="00376E6D" w:rsidP="00C05CB4">
      <w:pPr>
        <w:tabs>
          <w:tab w:val="left" w:pos="5760"/>
        </w:tabs>
        <w:spacing w:line="360" w:lineRule="auto"/>
        <w:jc w:val="both"/>
        <w:rPr>
          <w:rFonts w:ascii="Verdana" w:hAnsi="Verdana" w:cs="Arial"/>
          <w:b/>
          <w:sz w:val="26"/>
          <w:szCs w:val="26"/>
        </w:rPr>
      </w:pPr>
      <w:r>
        <w:rPr>
          <w:rFonts w:ascii="Verdana" w:hAnsi="Verdana" w:cs="Arial"/>
          <w:b/>
          <w:sz w:val="26"/>
          <w:szCs w:val="26"/>
        </w:rPr>
        <w:t xml:space="preserve">Blockade against the direction of the Union </w:t>
      </w:r>
    </w:p>
    <w:p w14:paraId="202005B4" w14:textId="699F6536" w:rsidR="00376E6D" w:rsidRDefault="00376E6D" w:rsidP="00C05CB4">
      <w:pPr>
        <w:tabs>
          <w:tab w:val="left" w:pos="5760"/>
        </w:tabs>
        <w:spacing w:line="360" w:lineRule="auto"/>
        <w:jc w:val="both"/>
        <w:rPr>
          <w:rFonts w:ascii="Verdana" w:hAnsi="Verdana" w:cs="Arial"/>
          <w:sz w:val="26"/>
          <w:szCs w:val="26"/>
        </w:rPr>
      </w:pPr>
      <w:r>
        <w:rPr>
          <w:rFonts w:ascii="Verdana" w:hAnsi="Verdana" w:cs="Arial"/>
          <w:sz w:val="26"/>
          <w:szCs w:val="26"/>
        </w:rPr>
        <w:t xml:space="preserve">As a result of the crisis felt in several part of the country, the Union of India has further, in a letter issued to all State </w:t>
      </w:r>
      <w:r>
        <w:rPr>
          <w:rFonts w:ascii="Verdana" w:hAnsi="Verdana" w:cs="Arial"/>
          <w:sz w:val="26"/>
          <w:szCs w:val="26"/>
        </w:rPr>
        <w:lastRenderedPageBreak/>
        <w:t xml:space="preserve">Governments dated 29.3.2020, clarified to all states that </w:t>
      </w:r>
      <w:r w:rsidRPr="00376E6D">
        <w:rPr>
          <w:rFonts w:ascii="Verdana" w:hAnsi="Verdana" w:cs="Arial"/>
          <w:sz w:val="26"/>
          <w:szCs w:val="26"/>
        </w:rPr>
        <w:t>the transportation of all goods without distinction of essential and non-essential are allowed during the lockdown period</w:t>
      </w:r>
      <w:r>
        <w:rPr>
          <w:rFonts w:ascii="Verdana" w:hAnsi="Verdana" w:cs="Arial"/>
          <w:sz w:val="26"/>
          <w:szCs w:val="26"/>
        </w:rPr>
        <w:t xml:space="preserve">. Therefore, for the State of Karnataka to continue to maintain the blockade is against the guidelines of the Union and against the interest of the public at large. </w:t>
      </w:r>
    </w:p>
    <w:p w14:paraId="118511A4" w14:textId="07878DFB" w:rsidR="00376E6D" w:rsidRPr="00376E6D" w:rsidRDefault="00376E6D" w:rsidP="00C05CB4">
      <w:pPr>
        <w:tabs>
          <w:tab w:val="left" w:pos="5760"/>
        </w:tabs>
        <w:spacing w:line="360" w:lineRule="auto"/>
        <w:jc w:val="both"/>
        <w:rPr>
          <w:rFonts w:ascii="Verdana" w:hAnsi="Verdana" w:cs="Arial"/>
          <w:sz w:val="26"/>
          <w:szCs w:val="26"/>
        </w:rPr>
      </w:pPr>
      <w:r w:rsidRPr="00376E6D">
        <w:rPr>
          <w:rFonts w:ascii="Verdana" w:hAnsi="Verdana" w:cs="Arial"/>
          <w:sz w:val="26"/>
          <w:szCs w:val="26"/>
        </w:rPr>
        <w:br/>
      </w:r>
    </w:p>
    <w:p w14:paraId="24DE33C0" w14:textId="6DAF4EFF" w:rsidR="00A1044D" w:rsidRDefault="00A1044D" w:rsidP="00C05CB4">
      <w:pPr>
        <w:tabs>
          <w:tab w:val="left" w:pos="5760"/>
        </w:tabs>
        <w:spacing w:line="360" w:lineRule="auto"/>
        <w:jc w:val="both"/>
        <w:rPr>
          <w:rFonts w:ascii="Verdana" w:hAnsi="Verdana" w:cs="Arial"/>
          <w:b/>
          <w:sz w:val="26"/>
          <w:szCs w:val="26"/>
        </w:rPr>
      </w:pPr>
      <w:r>
        <w:rPr>
          <w:rFonts w:ascii="Verdana" w:hAnsi="Verdana" w:cs="Arial"/>
          <w:b/>
          <w:sz w:val="26"/>
          <w:szCs w:val="26"/>
        </w:rPr>
        <w:t xml:space="preserve">Blockade leading to a </w:t>
      </w:r>
      <w:r w:rsidR="00BD6029">
        <w:rPr>
          <w:rFonts w:ascii="Verdana" w:hAnsi="Verdana" w:cs="Arial"/>
          <w:b/>
          <w:sz w:val="26"/>
          <w:szCs w:val="26"/>
        </w:rPr>
        <w:t>humanitarian</w:t>
      </w:r>
      <w:r>
        <w:rPr>
          <w:rFonts w:ascii="Verdana" w:hAnsi="Verdana" w:cs="Arial"/>
          <w:b/>
          <w:sz w:val="26"/>
          <w:szCs w:val="26"/>
        </w:rPr>
        <w:t xml:space="preserve"> crisis in Kerala</w:t>
      </w:r>
    </w:p>
    <w:p w14:paraId="509C8156" w14:textId="77777777" w:rsidR="008A19A6" w:rsidRDefault="00BD6029" w:rsidP="00A1044D">
      <w:pPr>
        <w:tabs>
          <w:tab w:val="left" w:pos="5760"/>
        </w:tabs>
        <w:spacing w:line="360" w:lineRule="auto"/>
        <w:jc w:val="both"/>
        <w:rPr>
          <w:rFonts w:ascii="Verdana" w:hAnsi="Verdana" w:cs="Arial"/>
          <w:sz w:val="26"/>
          <w:szCs w:val="26"/>
        </w:rPr>
      </w:pPr>
      <w:r>
        <w:rPr>
          <w:rFonts w:ascii="Verdana" w:hAnsi="Verdana" w:cs="Arial"/>
          <w:sz w:val="26"/>
          <w:szCs w:val="26"/>
        </w:rPr>
        <w:t xml:space="preserve">Although the blockade has been done by the State of Karnataka for preventing the spread of Coronavirus, the move has resulted in a far graver consequence for the State of Kerala. The blockade has resulted in the disruption of supply of essential items for the State especially in such trying times. </w:t>
      </w:r>
    </w:p>
    <w:p w14:paraId="274D9A25" w14:textId="5DA160FC" w:rsidR="00BD6029" w:rsidRDefault="008A19A6" w:rsidP="00A1044D">
      <w:pPr>
        <w:tabs>
          <w:tab w:val="left" w:pos="5760"/>
        </w:tabs>
        <w:spacing w:line="360" w:lineRule="auto"/>
        <w:jc w:val="both"/>
        <w:rPr>
          <w:rFonts w:ascii="Verdana" w:hAnsi="Verdana" w:cs="Arial"/>
          <w:sz w:val="26"/>
          <w:szCs w:val="26"/>
        </w:rPr>
      </w:pPr>
      <w:r>
        <w:rPr>
          <w:rFonts w:ascii="Verdana" w:hAnsi="Verdana" w:cs="Arial"/>
          <w:sz w:val="26"/>
          <w:szCs w:val="26"/>
        </w:rPr>
        <w:t>This is a trying time for our country as a whole. It is a time when all State Governments and the Central Government</w:t>
      </w:r>
      <w:r w:rsidR="00BD6029">
        <w:rPr>
          <w:rFonts w:ascii="Verdana" w:hAnsi="Verdana" w:cs="Arial"/>
          <w:sz w:val="26"/>
          <w:szCs w:val="26"/>
        </w:rPr>
        <w:t xml:space="preserve"> must act in cooperation for the general good of people battling the </w:t>
      </w:r>
      <w:r>
        <w:rPr>
          <w:rFonts w:ascii="Verdana" w:hAnsi="Verdana" w:cs="Arial"/>
          <w:sz w:val="26"/>
          <w:szCs w:val="26"/>
        </w:rPr>
        <w:t>coronavirus pandemic. However</w:t>
      </w:r>
      <w:r w:rsidR="00BD6029">
        <w:rPr>
          <w:rFonts w:ascii="Verdana" w:hAnsi="Verdana" w:cs="Arial"/>
          <w:sz w:val="26"/>
          <w:szCs w:val="26"/>
        </w:rPr>
        <w:t xml:space="preserve"> the State of Karnataka has acted in complete disregard for the people in the State of Kerala. This move has and will in the future cause great hardship to the people in Kerala in tackling with the present crisis of Coronavirus especially when essential items such as food and medical treatment have been denied to the people. </w:t>
      </w:r>
    </w:p>
    <w:p w14:paraId="53B8EAB4" w14:textId="7810CD49" w:rsidR="008C4FB7" w:rsidRPr="008C4FB7" w:rsidRDefault="008C4FB7" w:rsidP="00A1044D">
      <w:pPr>
        <w:tabs>
          <w:tab w:val="left" w:pos="5760"/>
        </w:tabs>
        <w:spacing w:line="360" w:lineRule="auto"/>
        <w:jc w:val="both"/>
        <w:rPr>
          <w:rFonts w:ascii="Verdana" w:hAnsi="Verdana" w:cs="Arial"/>
          <w:b/>
          <w:sz w:val="26"/>
          <w:szCs w:val="26"/>
        </w:rPr>
      </w:pPr>
      <w:r>
        <w:rPr>
          <w:rFonts w:ascii="Verdana" w:hAnsi="Verdana" w:cs="Arial"/>
          <w:b/>
          <w:sz w:val="26"/>
          <w:szCs w:val="26"/>
        </w:rPr>
        <w:lastRenderedPageBreak/>
        <w:t>Right to Food a fundamental right</w:t>
      </w:r>
    </w:p>
    <w:p w14:paraId="7D4CFD3D" w14:textId="29F5BF4E" w:rsidR="00A1044D" w:rsidRPr="00C05CB4" w:rsidRDefault="008C4FB7" w:rsidP="00A1044D">
      <w:pPr>
        <w:tabs>
          <w:tab w:val="left" w:pos="5760"/>
        </w:tabs>
        <w:spacing w:line="360" w:lineRule="auto"/>
        <w:jc w:val="both"/>
        <w:rPr>
          <w:rFonts w:ascii="Verdana" w:hAnsi="Verdana" w:cs="Arial"/>
          <w:sz w:val="26"/>
          <w:szCs w:val="26"/>
        </w:rPr>
      </w:pPr>
      <w:r>
        <w:rPr>
          <w:rFonts w:ascii="Verdana" w:hAnsi="Verdana" w:cs="Arial"/>
          <w:sz w:val="26"/>
          <w:szCs w:val="26"/>
        </w:rPr>
        <w:t>I</w:t>
      </w:r>
      <w:r w:rsidR="00BD6029">
        <w:rPr>
          <w:rFonts w:ascii="Verdana" w:hAnsi="Verdana" w:cs="Arial"/>
          <w:sz w:val="26"/>
          <w:szCs w:val="26"/>
        </w:rPr>
        <w:t xml:space="preserve">n </w:t>
      </w:r>
      <w:r>
        <w:rPr>
          <w:rFonts w:ascii="Verdana" w:hAnsi="Verdana" w:cs="Arial"/>
          <w:sz w:val="26"/>
          <w:szCs w:val="26"/>
        </w:rPr>
        <w:t xml:space="preserve">the case titled </w:t>
      </w:r>
      <w:r w:rsidR="00A1044D" w:rsidRPr="008C4FB7">
        <w:rPr>
          <w:rFonts w:ascii="Verdana" w:hAnsi="Verdana" w:cs="Arial"/>
          <w:b/>
          <w:i/>
          <w:iCs/>
          <w:sz w:val="26"/>
          <w:szCs w:val="26"/>
        </w:rPr>
        <w:t>People’s Union for Civil Liberties v. Union of India &amp; Others</w:t>
      </w:r>
      <w:r w:rsidR="00A1044D" w:rsidRPr="008C4FB7">
        <w:rPr>
          <w:rFonts w:ascii="Verdana" w:hAnsi="Verdana" w:cs="Arial"/>
          <w:b/>
          <w:sz w:val="26"/>
          <w:szCs w:val="26"/>
        </w:rPr>
        <w:t xml:space="preserve"> [Writ Petition (Civil) No. 196/2001]</w:t>
      </w:r>
      <w:r w:rsidR="00A1044D" w:rsidRPr="00C05CB4">
        <w:rPr>
          <w:rFonts w:ascii="Verdana" w:hAnsi="Verdana" w:cs="Arial"/>
          <w:sz w:val="26"/>
          <w:szCs w:val="26"/>
        </w:rPr>
        <w:t xml:space="preserve"> </w:t>
      </w:r>
      <w:r>
        <w:rPr>
          <w:rFonts w:ascii="Verdana" w:hAnsi="Verdana" w:cs="Arial"/>
          <w:sz w:val="26"/>
          <w:szCs w:val="26"/>
        </w:rPr>
        <w:t xml:space="preserve">this </w:t>
      </w:r>
      <w:proofErr w:type="spellStart"/>
      <w:r>
        <w:rPr>
          <w:rFonts w:ascii="Verdana" w:hAnsi="Verdana" w:cs="Arial"/>
          <w:sz w:val="26"/>
          <w:szCs w:val="26"/>
        </w:rPr>
        <w:t>Hon’ble</w:t>
      </w:r>
      <w:proofErr w:type="spellEnd"/>
      <w:r>
        <w:rPr>
          <w:rFonts w:ascii="Verdana" w:hAnsi="Verdana" w:cs="Arial"/>
          <w:sz w:val="26"/>
          <w:szCs w:val="26"/>
        </w:rPr>
        <w:t xml:space="preserve"> Court </w:t>
      </w:r>
      <w:r w:rsidR="00A1044D" w:rsidRPr="00C05CB4">
        <w:rPr>
          <w:rFonts w:ascii="Verdana" w:hAnsi="Verdana" w:cs="Arial"/>
          <w:sz w:val="26"/>
          <w:szCs w:val="26"/>
        </w:rPr>
        <w:t xml:space="preserve">explicitly established a constitutional human right to food and determined a basic nutritional floor for India’s impoverished millions. The right to food can be seen as an implication of the fundamental “right to life”, enshrined in Article 21 of the Indian Constitution. Indeed, the Supreme Court has explicitly stated (several times) that the right to life should be interpreted as a right to “live with human dignity”, which includes the right to food and other basic necessities. In </w:t>
      </w:r>
      <w:proofErr w:type="spellStart"/>
      <w:r w:rsidR="00A1044D" w:rsidRPr="00C05CB4">
        <w:rPr>
          <w:rFonts w:ascii="Verdana" w:hAnsi="Verdana" w:cs="Arial"/>
          <w:i/>
          <w:iCs/>
          <w:sz w:val="26"/>
          <w:szCs w:val="26"/>
        </w:rPr>
        <w:t>Maneka</w:t>
      </w:r>
      <w:proofErr w:type="spellEnd"/>
      <w:r w:rsidR="00A1044D" w:rsidRPr="00C05CB4">
        <w:rPr>
          <w:rFonts w:ascii="Verdana" w:hAnsi="Verdana" w:cs="Arial"/>
          <w:i/>
          <w:iCs/>
          <w:sz w:val="26"/>
          <w:szCs w:val="26"/>
        </w:rPr>
        <w:t xml:space="preserve"> Gandhi v. Union of India AIR 1978 SC 597,</w:t>
      </w:r>
      <w:r w:rsidR="00A1044D" w:rsidRPr="00C05CB4">
        <w:rPr>
          <w:rFonts w:ascii="Verdana" w:hAnsi="Verdana" w:cs="Arial"/>
          <w:sz w:val="26"/>
          <w:szCs w:val="26"/>
        </w:rPr>
        <w:t xml:space="preserve"> </w:t>
      </w:r>
      <w:r>
        <w:rPr>
          <w:rFonts w:ascii="Verdana" w:hAnsi="Verdana" w:cs="Arial"/>
          <w:sz w:val="26"/>
          <w:szCs w:val="26"/>
        </w:rPr>
        <w:t xml:space="preserve">this </w:t>
      </w:r>
      <w:proofErr w:type="spellStart"/>
      <w:r>
        <w:rPr>
          <w:rFonts w:ascii="Verdana" w:hAnsi="Verdana" w:cs="Arial"/>
          <w:sz w:val="26"/>
          <w:szCs w:val="26"/>
        </w:rPr>
        <w:t>Hon’ble</w:t>
      </w:r>
      <w:proofErr w:type="spellEnd"/>
      <w:r>
        <w:rPr>
          <w:rFonts w:ascii="Verdana" w:hAnsi="Verdana" w:cs="Arial"/>
          <w:sz w:val="26"/>
          <w:szCs w:val="26"/>
        </w:rPr>
        <w:t xml:space="preserve"> </w:t>
      </w:r>
      <w:r w:rsidR="00A1044D" w:rsidRPr="00C05CB4">
        <w:rPr>
          <w:rFonts w:ascii="Verdana" w:hAnsi="Verdana" w:cs="Arial"/>
          <w:sz w:val="26"/>
          <w:szCs w:val="26"/>
        </w:rPr>
        <w:t xml:space="preserve">Court </w:t>
      </w:r>
      <w:r>
        <w:rPr>
          <w:rFonts w:ascii="Verdana" w:hAnsi="Verdana" w:cs="Arial"/>
          <w:sz w:val="26"/>
          <w:szCs w:val="26"/>
        </w:rPr>
        <w:t>stated</w:t>
      </w:r>
      <w:r w:rsidR="00A1044D" w:rsidRPr="00C05CB4">
        <w:rPr>
          <w:rFonts w:ascii="Verdana" w:hAnsi="Verdana" w:cs="Arial"/>
          <w:sz w:val="26"/>
          <w:szCs w:val="26"/>
        </w:rPr>
        <w:t xml:space="preserve">: “Right to life enshrined in Article 21 means something more than animal instinct and includes the right to live with human </w:t>
      </w:r>
      <w:proofErr w:type="gramStart"/>
      <w:r w:rsidR="00A1044D" w:rsidRPr="00C05CB4">
        <w:rPr>
          <w:rFonts w:ascii="Verdana" w:hAnsi="Verdana" w:cs="Arial"/>
          <w:sz w:val="26"/>
          <w:szCs w:val="26"/>
        </w:rPr>
        <w:t>dignity,</w:t>
      </w:r>
      <w:proofErr w:type="gramEnd"/>
      <w:r w:rsidR="00A1044D" w:rsidRPr="00C05CB4">
        <w:rPr>
          <w:rFonts w:ascii="Verdana" w:hAnsi="Verdana" w:cs="Arial"/>
          <w:sz w:val="26"/>
          <w:szCs w:val="26"/>
        </w:rPr>
        <w:t xml:space="preserve"> it would include all these aspects which would make life meaningful, complete and living.” Similarly, in </w:t>
      </w:r>
      <w:proofErr w:type="spellStart"/>
      <w:r w:rsidR="00A1044D" w:rsidRPr="00C05CB4">
        <w:rPr>
          <w:rFonts w:ascii="Verdana" w:hAnsi="Verdana" w:cs="Arial"/>
          <w:i/>
          <w:iCs/>
          <w:sz w:val="26"/>
          <w:szCs w:val="26"/>
        </w:rPr>
        <w:t>Shantistar</w:t>
      </w:r>
      <w:proofErr w:type="spellEnd"/>
      <w:r w:rsidR="00A1044D" w:rsidRPr="00C05CB4">
        <w:rPr>
          <w:rFonts w:ascii="Verdana" w:hAnsi="Verdana" w:cs="Arial"/>
          <w:i/>
          <w:iCs/>
          <w:sz w:val="26"/>
          <w:szCs w:val="26"/>
        </w:rPr>
        <w:t xml:space="preserve"> Builders v. Narayan </w:t>
      </w:r>
      <w:proofErr w:type="spellStart"/>
      <w:r w:rsidR="00A1044D" w:rsidRPr="00C05CB4">
        <w:rPr>
          <w:rFonts w:ascii="Verdana" w:hAnsi="Verdana" w:cs="Arial"/>
          <w:i/>
          <w:iCs/>
          <w:sz w:val="26"/>
          <w:szCs w:val="26"/>
        </w:rPr>
        <w:t>Khimalal</w:t>
      </w:r>
      <w:proofErr w:type="spellEnd"/>
      <w:r w:rsidR="00A1044D" w:rsidRPr="00C05CB4">
        <w:rPr>
          <w:rFonts w:ascii="Verdana" w:hAnsi="Verdana" w:cs="Arial"/>
          <w:i/>
          <w:iCs/>
          <w:sz w:val="26"/>
          <w:szCs w:val="26"/>
        </w:rPr>
        <w:t xml:space="preserve"> </w:t>
      </w:r>
      <w:proofErr w:type="spellStart"/>
      <w:r w:rsidR="00A1044D" w:rsidRPr="00C05CB4">
        <w:rPr>
          <w:rFonts w:ascii="Verdana" w:hAnsi="Verdana" w:cs="Arial"/>
          <w:i/>
          <w:iCs/>
          <w:sz w:val="26"/>
          <w:szCs w:val="26"/>
        </w:rPr>
        <w:t>Totame</w:t>
      </w:r>
      <w:proofErr w:type="spellEnd"/>
      <w:r w:rsidR="00A1044D" w:rsidRPr="00C05CB4">
        <w:rPr>
          <w:rFonts w:ascii="Verdana" w:hAnsi="Verdana" w:cs="Arial"/>
          <w:i/>
          <w:iCs/>
          <w:sz w:val="26"/>
          <w:szCs w:val="26"/>
        </w:rPr>
        <w:t xml:space="preserve"> (1990) 1 SCC 520, </w:t>
      </w:r>
      <w:r w:rsidRPr="008C4FB7">
        <w:rPr>
          <w:rFonts w:ascii="Verdana" w:hAnsi="Verdana" w:cs="Arial"/>
          <w:iCs/>
          <w:sz w:val="26"/>
          <w:szCs w:val="26"/>
        </w:rPr>
        <w:t xml:space="preserve">this </w:t>
      </w:r>
      <w:proofErr w:type="spellStart"/>
      <w:r w:rsidRPr="008C4FB7">
        <w:rPr>
          <w:rFonts w:ascii="Verdana" w:hAnsi="Verdana" w:cs="Arial"/>
          <w:iCs/>
          <w:sz w:val="26"/>
          <w:szCs w:val="26"/>
        </w:rPr>
        <w:t>Hon’ble</w:t>
      </w:r>
      <w:proofErr w:type="spellEnd"/>
      <w:r w:rsidR="00A1044D" w:rsidRPr="00C05CB4">
        <w:rPr>
          <w:rFonts w:ascii="Verdana" w:hAnsi="Verdana" w:cs="Arial"/>
          <w:sz w:val="26"/>
          <w:szCs w:val="26"/>
        </w:rPr>
        <w:t xml:space="preserve"> Court </w:t>
      </w:r>
      <w:r>
        <w:rPr>
          <w:rFonts w:ascii="Verdana" w:hAnsi="Verdana" w:cs="Arial"/>
          <w:sz w:val="26"/>
          <w:szCs w:val="26"/>
        </w:rPr>
        <w:t>opined that</w:t>
      </w:r>
      <w:r w:rsidR="00A1044D" w:rsidRPr="00C05CB4">
        <w:rPr>
          <w:rFonts w:ascii="Verdana" w:hAnsi="Verdana" w:cs="Arial"/>
          <w:sz w:val="26"/>
          <w:szCs w:val="26"/>
        </w:rPr>
        <w:t xml:space="preserve"> “The right to life is guaranteed in any civilized society. That would take within its sweep the right to food…”</w:t>
      </w:r>
    </w:p>
    <w:p w14:paraId="0D9BFF5B" w14:textId="7691F079" w:rsidR="00A1044D" w:rsidRPr="00C05CB4" w:rsidRDefault="008C4FB7" w:rsidP="00A1044D">
      <w:pPr>
        <w:tabs>
          <w:tab w:val="left" w:pos="5760"/>
        </w:tabs>
        <w:spacing w:line="360" w:lineRule="auto"/>
        <w:jc w:val="both"/>
        <w:rPr>
          <w:rFonts w:ascii="Verdana" w:hAnsi="Verdana" w:cs="Arial"/>
          <w:sz w:val="26"/>
          <w:szCs w:val="26"/>
        </w:rPr>
      </w:pPr>
      <w:r>
        <w:rPr>
          <w:rFonts w:ascii="Verdana" w:hAnsi="Verdana" w:cs="Arial"/>
          <w:sz w:val="26"/>
          <w:szCs w:val="26"/>
        </w:rPr>
        <w:t xml:space="preserve">This </w:t>
      </w:r>
      <w:proofErr w:type="spellStart"/>
      <w:r>
        <w:rPr>
          <w:rFonts w:ascii="Verdana" w:hAnsi="Verdana" w:cs="Arial"/>
          <w:sz w:val="26"/>
          <w:szCs w:val="26"/>
        </w:rPr>
        <w:t>Hon’ble</w:t>
      </w:r>
      <w:proofErr w:type="spellEnd"/>
      <w:r>
        <w:rPr>
          <w:rFonts w:ascii="Verdana" w:hAnsi="Verdana" w:cs="Arial"/>
          <w:sz w:val="26"/>
          <w:szCs w:val="26"/>
        </w:rPr>
        <w:t xml:space="preserve"> Court in several cases has established that </w:t>
      </w:r>
      <w:r w:rsidR="00A1044D" w:rsidRPr="00C05CB4">
        <w:rPr>
          <w:rFonts w:ascii="Verdana" w:hAnsi="Verdana" w:cs="Arial"/>
          <w:sz w:val="26"/>
          <w:szCs w:val="26"/>
        </w:rPr>
        <w:t xml:space="preserve">“Article 21 of the Constitution of India guarantees a fundamental right to life and personal liberty. The expression ‘Life’ in this Article has been judicially </w:t>
      </w:r>
      <w:r w:rsidR="00A1044D" w:rsidRPr="00C05CB4">
        <w:rPr>
          <w:rFonts w:ascii="Verdana" w:hAnsi="Verdana" w:cs="Arial"/>
          <w:sz w:val="26"/>
          <w:szCs w:val="26"/>
        </w:rPr>
        <w:lastRenderedPageBreak/>
        <w:t xml:space="preserve">interpreted to mean a life with human dignity and not mere survival or animal existence. In the light of this, the State is obliged to provide for all those minimum requirements which must be satisfied in order to enable a person to live with human dignity, such as education, health care, just and humane conditions of work, protection against exploitation, etc. In the view of the </w:t>
      </w:r>
      <w:r>
        <w:rPr>
          <w:rFonts w:ascii="Verdana" w:hAnsi="Verdana" w:cs="Arial"/>
          <w:sz w:val="26"/>
          <w:szCs w:val="26"/>
        </w:rPr>
        <w:t>same</w:t>
      </w:r>
      <w:r w:rsidR="00A1044D" w:rsidRPr="00C05CB4">
        <w:rPr>
          <w:rFonts w:ascii="Verdana" w:hAnsi="Verdana" w:cs="Arial"/>
          <w:sz w:val="26"/>
          <w:szCs w:val="26"/>
        </w:rPr>
        <w:t>, the Right to Food is inherent to a life with dignity, and Article 21 should be read with Articles 39(a) and 47 to understand the nature of the obligation of the State in order to ensure the effective realization of this right. Article 39(a) of the Constitution enunciated as one of the Directive Principles, fundamental in the governance of the country, requires the State to direct its policy towards securing that the citizens, men and women equally, have the right to an adequate means of livelihood. Article 47 spells out the duty of the State to raise the level of nutrition and the standard of living of its people as a primary responsibility. The citizen’s right to be free from hunger enshrined in Article 21 is to be ensured by the fulfillment of the obligation of the State set out in Articles 39(a) and 47. The reading of Article 21 together with Articles 39(a) and 47 places the issue of food security in the correct perspective, thus making the Right to Food a guaranteed Fundamental Right which is enforceable by virtue of the constitutional remedy provided under Article 32 of the Constitution.”</w:t>
      </w:r>
    </w:p>
    <w:p w14:paraId="349FF2A4" w14:textId="44461B92" w:rsidR="00A1044D" w:rsidRPr="00C05CB4" w:rsidRDefault="008C4FB7" w:rsidP="00A1044D">
      <w:pPr>
        <w:tabs>
          <w:tab w:val="left" w:pos="5760"/>
        </w:tabs>
        <w:spacing w:line="360" w:lineRule="auto"/>
        <w:jc w:val="both"/>
        <w:rPr>
          <w:rFonts w:ascii="Verdana" w:hAnsi="Verdana" w:cs="Arial"/>
          <w:sz w:val="26"/>
          <w:szCs w:val="26"/>
        </w:rPr>
      </w:pPr>
      <w:r>
        <w:rPr>
          <w:rFonts w:ascii="Verdana" w:hAnsi="Verdana" w:cs="Arial"/>
          <w:sz w:val="26"/>
          <w:szCs w:val="26"/>
        </w:rPr>
        <w:lastRenderedPageBreak/>
        <w:t xml:space="preserve">This </w:t>
      </w:r>
      <w:proofErr w:type="spellStart"/>
      <w:r>
        <w:rPr>
          <w:rFonts w:ascii="Verdana" w:hAnsi="Verdana" w:cs="Arial"/>
          <w:sz w:val="26"/>
          <w:szCs w:val="26"/>
        </w:rPr>
        <w:t>Hon’ble</w:t>
      </w:r>
      <w:proofErr w:type="spellEnd"/>
      <w:r>
        <w:rPr>
          <w:rFonts w:ascii="Verdana" w:hAnsi="Verdana" w:cs="Arial"/>
          <w:sz w:val="26"/>
          <w:szCs w:val="26"/>
        </w:rPr>
        <w:t xml:space="preserve"> </w:t>
      </w:r>
      <w:r w:rsidR="00A1044D" w:rsidRPr="00C05CB4">
        <w:rPr>
          <w:rFonts w:ascii="Verdana" w:hAnsi="Verdana" w:cs="Arial"/>
          <w:sz w:val="26"/>
          <w:szCs w:val="26"/>
        </w:rPr>
        <w:t xml:space="preserve">Court in the case of </w:t>
      </w:r>
      <w:r w:rsidR="00A1044D" w:rsidRPr="008C4FB7">
        <w:rPr>
          <w:rFonts w:ascii="Verdana" w:hAnsi="Verdana" w:cs="Arial"/>
          <w:b/>
          <w:i/>
          <w:iCs/>
          <w:sz w:val="26"/>
          <w:szCs w:val="26"/>
        </w:rPr>
        <w:t xml:space="preserve">Vincent </w:t>
      </w:r>
      <w:proofErr w:type="spellStart"/>
      <w:r w:rsidR="00A1044D" w:rsidRPr="008C4FB7">
        <w:rPr>
          <w:rFonts w:ascii="Verdana" w:hAnsi="Verdana" w:cs="Arial"/>
          <w:b/>
          <w:i/>
          <w:iCs/>
          <w:sz w:val="26"/>
          <w:szCs w:val="26"/>
        </w:rPr>
        <w:t>Panikurlangara</w:t>
      </w:r>
      <w:proofErr w:type="spellEnd"/>
      <w:r w:rsidR="00A1044D" w:rsidRPr="008C4FB7">
        <w:rPr>
          <w:rFonts w:ascii="Verdana" w:hAnsi="Verdana" w:cs="Arial"/>
          <w:b/>
          <w:i/>
          <w:iCs/>
          <w:sz w:val="26"/>
          <w:szCs w:val="26"/>
        </w:rPr>
        <w:t xml:space="preserve"> vs. Union of India &amp; </w:t>
      </w:r>
      <w:proofErr w:type="spellStart"/>
      <w:r w:rsidR="00A1044D" w:rsidRPr="008C4FB7">
        <w:rPr>
          <w:rFonts w:ascii="Verdana" w:hAnsi="Verdana" w:cs="Arial"/>
          <w:b/>
          <w:i/>
          <w:iCs/>
          <w:sz w:val="26"/>
          <w:szCs w:val="26"/>
        </w:rPr>
        <w:t>Ors</w:t>
      </w:r>
      <w:proofErr w:type="spellEnd"/>
      <w:r w:rsidRPr="008C4FB7">
        <w:rPr>
          <w:rFonts w:ascii="Verdana" w:hAnsi="Verdana" w:cs="Arial"/>
          <w:b/>
          <w:i/>
          <w:iCs/>
          <w:sz w:val="26"/>
          <w:szCs w:val="26"/>
        </w:rPr>
        <w:t xml:space="preserve"> [</w:t>
      </w:r>
      <w:r>
        <w:rPr>
          <w:rFonts w:ascii="Verdana" w:hAnsi="Verdana" w:cs="Arial"/>
          <w:b/>
          <w:i/>
          <w:iCs/>
          <w:sz w:val="26"/>
          <w:szCs w:val="26"/>
        </w:rPr>
        <w:t>(</w:t>
      </w:r>
      <w:r w:rsidRPr="008C4FB7">
        <w:rPr>
          <w:rFonts w:ascii="Verdana" w:hAnsi="Verdana" w:cs="Arial"/>
          <w:b/>
          <w:i/>
          <w:iCs/>
          <w:sz w:val="26"/>
          <w:szCs w:val="26"/>
        </w:rPr>
        <w:t>1987</w:t>
      </w:r>
      <w:r>
        <w:rPr>
          <w:rFonts w:ascii="Verdana" w:hAnsi="Verdana" w:cs="Arial"/>
          <w:b/>
          <w:i/>
          <w:iCs/>
          <w:sz w:val="26"/>
          <w:szCs w:val="26"/>
        </w:rPr>
        <w:t>)</w:t>
      </w:r>
      <w:r w:rsidRPr="008C4FB7">
        <w:rPr>
          <w:rFonts w:ascii="Verdana" w:hAnsi="Verdana" w:cs="Arial"/>
          <w:b/>
          <w:i/>
          <w:iCs/>
          <w:sz w:val="26"/>
          <w:szCs w:val="26"/>
        </w:rPr>
        <w:t xml:space="preserve"> 2 </w:t>
      </w:r>
      <w:proofErr w:type="spellStart"/>
      <w:r w:rsidRPr="008C4FB7">
        <w:rPr>
          <w:rFonts w:ascii="Verdana" w:hAnsi="Verdana" w:cs="Arial"/>
          <w:b/>
          <w:i/>
          <w:iCs/>
          <w:sz w:val="26"/>
          <w:szCs w:val="26"/>
        </w:rPr>
        <w:t>Scc</w:t>
      </w:r>
      <w:proofErr w:type="spellEnd"/>
      <w:r w:rsidRPr="008C4FB7">
        <w:rPr>
          <w:rFonts w:ascii="Verdana" w:hAnsi="Verdana" w:cs="Arial"/>
          <w:b/>
          <w:i/>
          <w:iCs/>
          <w:sz w:val="26"/>
          <w:szCs w:val="26"/>
        </w:rPr>
        <w:t xml:space="preserve"> 165]</w:t>
      </w:r>
      <w:r w:rsidR="00A1044D" w:rsidRPr="00C05CB4">
        <w:rPr>
          <w:rFonts w:ascii="Verdana" w:hAnsi="Verdana" w:cs="Arial"/>
          <w:sz w:val="26"/>
          <w:szCs w:val="26"/>
        </w:rPr>
        <w:t xml:space="preserve">, held that in a welfare State, it is the obligation of the State to ensure the creation and maintaining of conditions congenial to good health. In the case of </w:t>
      </w:r>
      <w:r w:rsidR="00A1044D" w:rsidRPr="008C4FB7">
        <w:rPr>
          <w:rFonts w:ascii="Verdana" w:hAnsi="Verdana" w:cs="Arial"/>
          <w:b/>
          <w:i/>
          <w:iCs/>
          <w:sz w:val="26"/>
          <w:szCs w:val="26"/>
        </w:rPr>
        <w:t xml:space="preserve">CESC Ltd. vs. </w:t>
      </w:r>
      <w:proofErr w:type="spellStart"/>
      <w:r w:rsidR="00A1044D" w:rsidRPr="008C4FB7">
        <w:rPr>
          <w:rFonts w:ascii="Verdana" w:hAnsi="Verdana" w:cs="Arial"/>
          <w:b/>
          <w:i/>
          <w:iCs/>
          <w:sz w:val="26"/>
          <w:szCs w:val="26"/>
        </w:rPr>
        <w:t>Subash</w:t>
      </w:r>
      <w:proofErr w:type="spellEnd"/>
      <w:r w:rsidR="00A1044D" w:rsidRPr="008C4FB7">
        <w:rPr>
          <w:rFonts w:ascii="Verdana" w:hAnsi="Verdana" w:cs="Arial"/>
          <w:b/>
          <w:i/>
          <w:iCs/>
          <w:sz w:val="26"/>
          <w:szCs w:val="26"/>
        </w:rPr>
        <w:t xml:space="preserve"> Chandra Bose</w:t>
      </w:r>
      <w:r w:rsidRPr="008C4FB7">
        <w:rPr>
          <w:rFonts w:ascii="Verdana" w:hAnsi="Verdana" w:cs="Arial"/>
          <w:b/>
          <w:i/>
          <w:iCs/>
          <w:sz w:val="26"/>
          <w:szCs w:val="26"/>
        </w:rPr>
        <w:t xml:space="preserve"> [(1992) 1 SCC 441]</w:t>
      </w:r>
      <w:r w:rsidR="00A1044D" w:rsidRPr="00C05CB4">
        <w:rPr>
          <w:rFonts w:ascii="Verdana" w:hAnsi="Verdana" w:cs="Arial"/>
          <w:i/>
          <w:iCs/>
          <w:sz w:val="26"/>
          <w:szCs w:val="26"/>
        </w:rPr>
        <w:t xml:space="preserve">, </w:t>
      </w:r>
      <w:r>
        <w:rPr>
          <w:rFonts w:ascii="Verdana" w:hAnsi="Verdana" w:cs="Arial"/>
          <w:sz w:val="26"/>
          <w:szCs w:val="26"/>
        </w:rPr>
        <w:t xml:space="preserve">this </w:t>
      </w:r>
      <w:proofErr w:type="spellStart"/>
      <w:r>
        <w:rPr>
          <w:rFonts w:ascii="Verdana" w:hAnsi="Verdana" w:cs="Arial"/>
          <w:sz w:val="26"/>
          <w:szCs w:val="26"/>
        </w:rPr>
        <w:t>Hon’ble</w:t>
      </w:r>
      <w:proofErr w:type="spellEnd"/>
      <w:r>
        <w:rPr>
          <w:rFonts w:ascii="Verdana" w:hAnsi="Verdana" w:cs="Arial"/>
          <w:sz w:val="26"/>
          <w:szCs w:val="26"/>
        </w:rPr>
        <w:t xml:space="preserve"> </w:t>
      </w:r>
      <w:r w:rsidR="00A1044D" w:rsidRPr="00C05CB4">
        <w:rPr>
          <w:rFonts w:ascii="Verdana" w:hAnsi="Verdana" w:cs="Arial"/>
          <w:sz w:val="26"/>
          <w:szCs w:val="26"/>
        </w:rPr>
        <w:t xml:space="preserve">Court relied on international instruments and concluded that right to health is a fundamental right. </w:t>
      </w:r>
      <w:r>
        <w:rPr>
          <w:rFonts w:ascii="Verdana" w:hAnsi="Verdana" w:cs="Arial"/>
          <w:sz w:val="26"/>
          <w:szCs w:val="26"/>
        </w:rPr>
        <w:t>I</w:t>
      </w:r>
      <w:r w:rsidR="00A1044D" w:rsidRPr="00C05CB4">
        <w:rPr>
          <w:rFonts w:ascii="Verdana" w:hAnsi="Verdana" w:cs="Arial"/>
          <w:sz w:val="26"/>
          <w:szCs w:val="26"/>
        </w:rPr>
        <w:t xml:space="preserve">n the case of </w:t>
      </w:r>
      <w:r w:rsidR="00A1044D" w:rsidRPr="008A19A6">
        <w:rPr>
          <w:rFonts w:ascii="Verdana" w:hAnsi="Verdana" w:cs="Arial"/>
          <w:b/>
          <w:i/>
          <w:iCs/>
          <w:sz w:val="26"/>
          <w:szCs w:val="26"/>
        </w:rPr>
        <w:t xml:space="preserve">Consumer Education and Research Centre vs. Union of </w:t>
      </w:r>
      <w:proofErr w:type="gramStart"/>
      <w:r w:rsidR="00A1044D" w:rsidRPr="008A19A6">
        <w:rPr>
          <w:rFonts w:ascii="Verdana" w:hAnsi="Verdana" w:cs="Arial"/>
          <w:b/>
          <w:i/>
          <w:iCs/>
          <w:sz w:val="26"/>
          <w:szCs w:val="26"/>
        </w:rPr>
        <w:t>India</w:t>
      </w:r>
      <w:r w:rsidRPr="008A19A6">
        <w:rPr>
          <w:rFonts w:ascii="Verdana" w:hAnsi="Verdana" w:cs="Arial"/>
          <w:b/>
          <w:i/>
          <w:iCs/>
          <w:sz w:val="26"/>
          <w:szCs w:val="26"/>
        </w:rPr>
        <w:t>[</w:t>
      </w:r>
      <w:proofErr w:type="gramEnd"/>
      <w:r w:rsidRPr="008A19A6">
        <w:rPr>
          <w:rFonts w:ascii="Verdana" w:hAnsi="Verdana" w:cs="Arial"/>
          <w:b/>
          <w:i/>
          <w:iCs/>
          <w:sz w:val="26"/>
          <w:szCs w:val="26"/>
        </w:rPr>
        <w:t xml:space="preserve">(2010) 15 SCC </w:t>
      </w:r>
      <w:r w:rsidR="008A19A6" w:rsidRPr="008A19A6">
        <w:rPr>
          <w:rFonts w:ascii="Verdana" w:hAnsi="Verdana" w:cs="Arial"/>
          <w:b/>
          <w:i/>
          <w:iCs/>
          <w:sz w:val="26"/>
          <w:szCs w:val="26"/>
        </w:rPr>
        <w:t>699</w:t>
      </w:r>
      <w:r w:rsidRPr="008A19A6">
        <w:rPr>
          <w:rFonts w:ascii="Verdana" w:hAnsi="Verdana" w:cs="Arial"/>
          <w:b/>
          <w:i/>
          <w:iCs/>
          <w:sz w:val="26"/>
          <w:szCs w:val="26"/>
        </w:rPr>
        <w:t>]</w:t>
      </w:r>
      <w:r w:rsidR="00A1044D" w:rsidRPr="008A19A6">
        <w:rPr>
          <w:rFonts w:ascii="Verdana" w:hAnsi="Verdana" w:cs="Arial"/>
          <w:b/>
          <w:sz w:val="26"/>
          <w:szCs w:val="26"/>
        </w:rPr>
        <w:t>,</w:t>
      </w:r>
      <w:r w:rsidR="00A1044D" w:rsidRPr="00C05CB4">
        <w:rPr>
          <w:rFonts w:ascii="Verdana" w:hAnsi="Verdana" w:cs="Arial"/>
          <w:sz w:val="26"/>
          <w:szCs w:val="26"/>
        </w:rPr>
        <w:t xml:space="preserve"> </w:t>
      </w:r>
      <w:r w:rsidR="008A19A6">
        <w:rPr>
          <w:rFonts w:ascii="Verdana" w:hAnsi="Verdana" w:cs="Arial"/>
          <w:sz w:val="26"/>
          <w:szCs w:val="26"/>
        </w:rPr>
        <w:t xml:space="preserve">this </w:t>
      </w:r>
      <w:proofErr w:type="spellStart"/>
      <w:r w:rsidR="008A19A6">
        <w:rPr>
          <w:rFonts w:ascii="Verdana" w:hAnsi="Verdana" w:cs="Arial"/>
          <w:sz w:val="26"/>
          <w:szCs w:val="26"/>
        </w:rPr>
        <w:t>Hon’ble</w:t>
      </w:r>
      <w:proofErr w:type="spellEnd"/>
      <w:r w:rsidR="008A19A6">
        <w:rPr>
          <w:rFonts w:ascii="Verdana" w:hAnsi="Verdana" w:cs="Arial"/>
          <w:sz w:val="26"/>
          <w:szCs w:val="26"/>
        </w:rPr>
        <w:t xml:space="preserve"> </w:t>
      </w:r>
      <w:r w:rsidR="00A1044D" w:rsidRPr="00C05CB4">
        <w:rPr>
          <w:rFonts w:ascii="Verdana" w:hAnsi="Verdana" w:cs="Arial"/>
          <w:sz w:val="26"/>
          <w:szCs w:val="26"/>
        </w:rPr>
        <w:t xml:space="preserve">Court for the first time explicitly held that ‘the right to health is an integral fact of a meaningful right to life.’ In the case of </w:t>
      </w:r>
      <w:proofErr w:type="spellStart"/>
      <w:r w:rsidR="00A1044D" w:rsidRPr="008A19A6">
        <w:rPr>
          <w:rFonts w:ascii="Verdana" w:hAnsi="Verdana" w:cs="Arial"/>
          <w:b/>
          <w:i/>
          <w:iCs/>
          <w:sz w:val="26"/>
          <w:szCs w:val="26"/>
        </w:rPr>
        <w:t>Paschim</w:t>
      </w:r>
      <w:proofErr w:type="spellEnd"/>
      <w:r w:rsidR="00A1044D" w:rsidRPr="008A19A6">
        <w:rPr>
          <w:rFonts w:ascii="Verdana" w:hAnsi="Verdana" w:cs="Arial"/>
          <w:b/>
          <w:i/>
          <w:iCs/>
          <w:sz w:val="26"/>
          <w:szCs w:val="26"/>
        </w:rPr>
        <w:t xml:space="preserve"> </w:t>
      </w:r>
      <w:proofErr w:type="spellStart"/>
      <w:r w:rsidR="00A1044D" w:rsidRPr="008A19A6">
        <w:rPr>
          <w:rFonts w:ascii="Verdana" w:hAnsi="Verdana" w:cs="Arial"/>
          <w:b/>
          <w:i/>
          <w:iCs/>
          <w:sz w:val="26"/>
          <w:szCs w:val="26"/>
        </w:rPr>
        <w:t>Banga</w:t>
      </w:r>
      <w:proofErr w:type="spellEnd"/>
      <w:r w:rsidR="00A1044D" w:rsidRPr="008A19A6">
        <w:rPr>
          <w:rFonts w:ascii="Verdana" w:hAnsi="Verdana" w:cs="Arial"/>
          <w:b/>
          <w:i/>
          <w:iCs/>
          <w:sz w:val="26"/>
          <w:szCs w:val="26"/>
        </w:rPr>
        <w:t xml:space="preserve"> </w:t>
      </w:r>
      <w:proofErr w:type="spellStart"/>
      <w:r w:rsidR="00A1044D" w:rsidRPr="008A19A6">
        <w:rPr>
          <w:rFonts w:ascii="Verdana" w:hAnsi="Verdana" w:cs="Arial"/>
          <w:b/>
          <w:i/>
          <w:iCs/>
          <w:sz w:val="26"/>
          <w:szCs w:val="26"/>
        </w:rPr>
        <w:t>Khet</w:t>
      </w:r>
      <w:proofErr w:type="spellEnd"/>
      <w:r w:rsidR="00A1044D" w:rsidRPr="008A19A6">
        <w:rPr>
          <w:rFonts w:ascii="Verdana" w:hAnsi="Verdana" w:cs="Arial"/>
          <w:b/>
          <w:i/>
          <w:iCs/>
          <w:sz w:val="26"/>
          <w:szCs w:val="26"/>
        </w:rPr>
        <w:t xml:space="preserve"> </w:t>
      </w:r>
      <w:proofErr w:type="spellStart"/>
      <w:r w:rsidR="00A1044D" w:rsidRPr="008A19A6">
        <w:rPr>
          <w:rFonts w:ascii="Verdana" w:hAnsi="Verdana" w:cs="Arial"/>
          <w:b/>
          <w:i/>
          <w:iCs/>
          <w:sz w:val="26"/>
          <w:szCs w:val="26"/>
        </w:rPr>
        <w:t>Mazdoor</w:t>
      </w:r>
      <w:proofErr w:type="spellEnd"/>
      <w:r w:rsidR="00A1044D" w:rsidRPr="008A19A6">
        <w:rPr>
          <w:rFonts w:ascii="Verdana" w:hAnsi="Verdana" w:cs="Arial"/>
          <w:b/>
          <w:i/>
          <w:iCs/>
          <w:sz w:val="26"/>
          <w:szCs w:val="26"/>
        </w:rPr>
        <w:t xml:space="preserve"> </w:t>
      </w:r>
      <w:proofErr w:type="spellStart"/>
      <w:r w:rsidR="00A1044D" w:rsidRPr="008A19A6">
        <w:rPr>
          <w:rFonts w:ascii="Verdana" w:hAnsi="Verdana" w:cs="Arial"/>
          <w:b/>
          <w:i/>
          <w:iCs/>
          <w:sz w:val="26"/>
          <w:szCs w:val="26"/>
        </w:rPr>
        <w:t>Samity</w:t>
      </w:r>
      <w:proofErr w:type="spellEnd"/>
      <w:r w:rsidR="00A1044D" w:rsidRPr="008A19A6">
        <w:rPr>
          <w:rFonts w:ascii="Verdana" w:hAnsi="Verdana" w:cs="Arial"/>
          <w:b/>
          <w:i/>
          <w:iCs/>
          <w:sz w:val="26"/>
          <w:szCs w:val="26"/>
        </w:rPr>
        <w:t xml:space="preserve"> &amp; </w:t>
      </w:r>
      <w:proofErr w:type="spellStart"/>
      <w:r w:rsidR="00A1044D" w:rsidRPr="008A19A6">
        <w:rPr>
          <w:rFonts w:ascii="Verdana" w:hAnsi="Verdana" w:cs="Arial"/>
          <w:b/>
          <w:i/>
          <w:iCs/>
          <w:sz w:val="26"/>
          <w:szCs w:val="26"/>
        </w:rPr>
        <w:t>Ors</w:t>
      </w:r>
      <w:proofErr w:type="spellEnd"/>
      <w:r w:rsidR="00A1044D" w:rsidRPr="008A19A6">
        <w:rPr>
          <w:rFonts w:ascii="Verdana" w:hAnsi="Verdana" w:cs="Arial"/>
          <w:b/>
          <w:i/>
          <w:iCs/>
          <w:sz w:val="26"/>
          <w:szCs w:val="26"/>
        </w:rPr>
        <w:t xml:space="preserve"> </w:t>
      </w:r>
      <w:proofErr w:type="spellStart"/>
      <w:r w:rsidR="00A1044D" w:rsidRPr="008A19A6">
        <w:rPr>
          <w:rFonts w:ascii="Verdana" w:hAnsi="Verdana" w:cs="Arial"/>
          <w:b/>
          <w:i/>
          <w:iCs/>
          <w:sz w:val="26"/>
          <w:szCs w:val="26"/>
        </w:rPr>
        <w:t>vs</w:t>
      </w:r>
      <w:proofErr w:type="spellEnd"/>
      <w:r w:rsidR="00A1044D" w:rsidRPr="008A19A6">
        <w:rPr>
          <w:rFonts w:ascii="Verdana" w:hAnsi="Verdana" w:cs="Arial"/>
          <w:b/>
          <w:i/>
          <w:iCs/>
          <w:sz w:val="26"/>
          <w:szCs w:val="26"/>
        </w:rPr>
        <w:t xml:space="preserve"> State of West Bengal &amp; </w:t>
      </w:r>
      <w:proofErr w:type="spellStart"/>
      <w:r w:rsidR="00A1044D" w:rsidRPr="008A19A6">
        <w:rPr>
          <w:rFonts w:ascii="Verdana" w:hAnsi="Verdana" w:cs="Arial"/>
          <w:b/>
          <w:i/>
          <w:iCs/>
          <w:sz w:val="26"/>
          <w:szCs w:val="26"/>
        </w:rPr>
        <w:t>Anr</w:t>
      </w:r>
      <w:proofErr w:type="spellEnd"/>
      <w:r w:rsidR="008A19A6" w:rsidRPr="008A19A6">
        <w:rPr>
          <w:rFonts w:ascii="Verdana" w:hAnsi="Verdana" w:cs="Arial"/>
          <w:b/>
          <w:i/>
          <w:iCs/>
          <w:sz w:val="26"/>
          <w:szCs w:val="26"/>
        </w:rPr>
        <w:t xml:space="preserve"> [(1996) 4 SCC 37]</w:t>
      </w:r>
      <w:r w:rsidR="00A1044D" w:rsidRPr="00C05CB4">
        <w:rPr>
          <w:rFonts w:ascii="Verdana" w:hAnsi="Verdana" w:cs="Arial"/>
          <w:i/>
          <w:iCs/>
          <w:sz w:val="26"/>
          <w:szCs w:val="26"/>
        </w:rPr>
        <w:t xml:space="preserve">, </w:t>
      </w:r>
      <w:r w:rsidR="00A1044D" w:rsidRPr="00C05CB4">
        <w:rPr>
          <w:rFonts w:ascii="Verdana" w:hAnsi="Verdana" w:cs="Arial"/>
          <w:sz w:val="26"/>
          <w:szCs w:val="26"/>
        </w:rPr>
        <w:t xml:space="preserve">it was held </w:t>
      </w:r>
      <w:r w:rsidR="008A19A6">
        <w:rPr>
          <w:rFonts w:ascii="Verdana" w:hAnsi="Verdana" w:cs="Arial"/>
          <w:sz w:val="26"/>
          <w:szCs w:val="26"/>
        </w:rPr>
        <w:t xml:space="preserve">by this </w:t>
      </w:r>
      <w:proofErr w:type="spellStart"/>
      <w:r w:rsidR="008A19A6">
        <w:rPr>
          <w:rFonts w:ascii="Verdana" w:hAnsi="Verdana" w:cs="Arial"/>
          <w:sz w:val="26"/>
          <w:szCs w:val="26"/>
        </w:rPr>
        <w:t>Hon’ble</w:t>
      </w:r>
      <w:proofErr w:type="spellEnd"/>
      <w:r w:rsidR="008A19A6">
        <w:rPr>
          <w:rFonts w:ascii="Verdana" w:hAnsi="Verdana" w:cs="Arial"/>
          <w:sz w:val="26"/>
          <w:szCs w:val="26"/>
        </w:rPr>
        <w:t xml:space="preserve"> Court </w:t>
      </w:r>
      <w:r w:rsidR="00A1044D" w:rsidRPr="00C05CB4">
        <w:rPr>
          <w:rFonts w:ascii="Verdana" w:hAnsi="Verdana" w:cs="Arial"/>
          <w:sz w:val="26"/>
          <w:szCs w:val="26"/>
        </w:rPr>
        <w:t>that Article 21 of the Constitution casts an obligation on the State to take every measure to preserve life. The Court found that it is the primary duty of a welfare State to ensure that medical facilities are adequate and available to provide treatment.</w:t>
      </w:r>
    </w:p>
    <w:p w14:paraId="7B7424B6" w14:textId="77777777" w:rsidR="00A1044D" w:rsidRPr="00A1044D" w:rsidRDefault="00A1044D" w:rsidP="00C05CB4">
      <w:pPr>
        <w:tabs>
          <w:tab w:val="left" w:pos="5760"/>
        </w:tabs>
        <w:spacing w:line="360" w:lineRule="auto"/>
        <w:jc w:val="both"/>
        <w:rPr>
          <w:rFonts w:ascii="Verdana" w:hAnsi="Verdana" w:cs="Arial"/>
          <w:b/>
          <w:sz w:val="26"/>
          <w:szCs w:val="26"/>
        </w:rPr>
      </w:pPr>
    </w:p>
    <w:p w14:paraId="31D32D22" w14:textId="77777777" w:rsidR="00C05CB4" w:rsidRPr="00C05CB4" w:rsidRDefault="00C05CB4" w:rsidP="00C05CB4">
      <w:pPr>
        <w:tabs>
          <w:tab w:val="left" w:pos="5760"/>
        </w:tabs>
        <w:spacing w:line="360" w:lineRule="auto"/>
        <w:jc w:val="both"/>
        <w:rPr>
          <w:rFonts w:ascii="Verdana" w:hAnsi="Verdana" w:cs="Arial"/>
          <w:sz w:val="26"/>
          <w:szCs w:val="26"/>
        </w:rPr>
      </w:pPr>
      <w:r w:rsidRPr="00C05CB4">
        <w:rPr>
          <w:rFonts w:ascii="Verdana" w:hAnsi="Verdana" w:cs="Arial"/>
          <w:sz w:val="26"/>
          <w:szCs w:val="26"/>
        </w:rPr>
        <w:t xml:space="preserve">8. Therefore the act of the State of Karnataka, in the garb of the nation-wide lockdown, of blocking the National Highway 66 and the other roads connecting Kerala and thereby hindering the supply of essential goods to Kerala and denying the right of the people of Kerala, especially the people of </w:t>
      </w:r>
      <w:proofErr w:type="spellStart"/>
      <w:r w:rsidRPr="00C05CB4">
        <w:rPr>
          <w:rFonts w:ascii="Verdana" w:hAnsi="Verdana" w:cs="Arial"/>
          <w:sz w:val="26"/>
          <w:szCs w:val="26"/>
        </w:rPr>
        <w:t>Kasaragod</w:t>
      </w:r>
      <w:proofErr w:type="spellEnd"/>
      <w:r w:rsidRPr="00C05CB4">
        <w:rPr>
          <w:rFonts w:ascii="Verdana" w:hAnsi="Verdana" w:cs="Arial"/>
          <w:sz w:val="26"/>
          <w:szCs w:val="26"/>
        </w:rPr>
        <w:t xml:space="preserve"> district,  to access critical medical care </w:t>
      </w:r>
      <w:r w:rsidRPr="00C05CB4">
        <w:rPr>
          <w:rFonts w:ascii="Verdana" w:hAnsi="Verdana" w:cs="Arial"/>
          <w:sz w:val="26"/>
          <w:szCs w:val="26"/>
        </w:rPr>
        <w:lastRenderedPageBreak/>
        <w:t xml:space="preserve">in the hospitals in Karnataka is a grave violation of the constitutional rights of the people of Kerala to enjoy the right to live with human dignity, right to food and right to health and medical assistance. </w:t>
      </w:r>
    </w:p>
    <w:p w14:paraId="3E6639B2" w14:textId="0DE30E8F" w:rsidR="000E0D09" w:rsidRDefault="000E0D09" w:rsidP="00594250">
      <w:pPr>
        <w:tabs>
          <w:tab w:val="left" w:pos="5760"/>
        </w:tabs>
        <w:spacing w:line="360" w:lineRule="auto"/>
        <w:jc w:val="both"/>
        <w:rPr>
          <w:rFonts w:ascii="Verdana" w:hAnsi="Verdana"/>
          <w:sz w:val="26"/>
          <w:szCs w:val="26"/>
        </w:rPr>
      </w:pPr>
      <w:r>
        <w:rPr>
          <w:rFonts w:ascii="Verdana" w:hAnsi="Verdana"/>
          <w:sz w:val="26"/>
          <w:szCs w:val="26"/>
        </w:rPr>
        <w:t xml:space="preserve">It is imperative that the whole country comes together to fight the coronavirus as a whole. </w:t>
      </w:r>
      <w:proofErr w:type="gramStart"/>
      <w:r>
        <w:rPr>
          <w:rFonts w:ascii="Verdana" w:hAnsi="Verdana"/>
          <w:sz w:val="26"/>
          <w:szCs w:val="26"/>
        </w:rPr>
        <w:t>That unless there is complete cooperation among the states, it is the people who will suffer as can be seen from the result of the actions of the State of Karnataka.</w:t>
      </w:r>
      <w:proofErr w:type="gramEnd"/>
      <w:r>
        <w:rPr>
          <w:rFonts w:ascii="Verdana" w:hAnsi="Verdana"/>
          <w:sz w:val="26"/>
          <w:szCs w:val="26"/>
        </w:rPr>
        <w:t xml:space="preserve"> </w:t>
      </w:r>
    </w:p>
    <w:p w14:paraId="72C02C24" w14:textId="77777777" w:rsidR="000E0D09" w:rsidRDefault="000E0D09" w:rsidP="00594250">
      <w:pPr>
        <w:tabs>
          <w:tab w:val="left" w:pos="5760"/>
        </w:tabs>
        <w:spacing w:line="360" w:lineRule="auto"/>
        <w:jc w:val="both"/>
        <w:rPr>
          <w:rFonts w:ascii="Verdana" w:hAnsi="Verdana"/>
          <w:sz w:val="26"/>
          <w:szCs w:val="26"/>
        </w:rPr>
      </w:pPr>
    </w:p>
    <w:p w14:paraId="1CF10D38" w14:textId="77777777" w:rsidR="008F72C5" w:rsidRDefault="00134F66" w:rsidP="00594250">
      <w:pPr>
        <w:tabs>
          <w:tab w:val="left" w:pos="5760"/>
        </w:tabs>
        <w:spacing w:line="360" w:lineRule="auto"/>
        <w:jc w:val="both"/>
        <w:rPr>
          <w:rFonts w:ascii="Verdana" w:hAnsi="Verdana"/>
          <w:sz w:val="26"/>
          <w:szCs w:val="26"/>
        </w:rPr>
      </w:pPr>
      <w:r>
        <w:rPr>
          <w:rFonts w:ascii="Verdana" w:hAnsi="Verdana"/>
          <w:sz w:val="26"/>
          <w:szCs w:val="26"/>
        </w:rPr>
        <w:t xml:space="preserve">Hence, the present writ petition </w:t>
      </w:r>
    </w:p>
    <w:p w14:paraId="6694EE1D" w14:textId="77777777" w:rsidR="00594250" w:rsidRDefault="00594250" w:rsidP="00594250">
      <w:pPr>
        <w:tabs>
          <w:tab w:val="left" w:pos="5760"/>
        </w:tabs>
        <w:spacing w:line="360" w:lineRule="auto"/>
        <w:jc w:val="both"/>
        <w:rPr>
          <w:rFonts w:ascii="Verdana" w:hAnsi="Verdana"/>
          <w:sz w:val="26"/>
          <w:szCs w:val="26"/>
        </w:rPr>
      </w:pPr>
    </w:p>
    <w:p w14:paraId="7A7FC764" w14:textId="77777777" w:rsidR="00594250" w:rsidRDefault="00594250" w:rsidP="00594250">
      <w:pPr>
        <w:tabs>
          <w:tab w:val="left" w:pos="5760"/>
        </w:tabs>
        <w:spacing w:line="360" w:lineRule="auto"/>
        <w:jc w:val="both"/>
        <w:rPr>
          <w:rFonts w:ascii="Verdana" w:hAnsi="Verdana"/>
          <w:sz w:val="26"/>
          <w:szCs w:val="26"/>
        </w:rPr>
      </w:pPr>
    </w:p>
    <w:p w14:paraId="13114702" w14:textId="77777777" w:rsidR="00594250" w:rsidRPr="00343C96" w:rsidRDefault="00594250" w:rsidP="00594250">
      <w:pPr>
        <w:tabs>
          <w:tab w:val="left" w:pos="5760"/>
        </w:tabs>
        <w:spacing w:line="360" w:lineRule="auto"/>
        <w:jc w:val="both"/>
        <w:rPr>
          <w:rFonts w:ascii="Verdana" w:hAnsi="Verdana"/>
          <w:sz w:val="26"/>
          <w:szCs w:val="26"/>
        </w:rPr>
      </w:pPr>
    </w:p>
    <w:p w14:paraId="18DDDEFC" w14:textId="77777777" w:rsidR="008F72C5" w:rsidRPr="00343C96" w:rsidRDefault="008F72C5" w:rsidP="00A54E2A">
      <w:pPr>
        <w:spacing w:line="360" w:lineRule="auto"/>
        <w:jc w:val="center"/>
        <w:rPr>
          <w:rFonts w:ascii="Verdana" w:hAnsi="Verdana"/>
          <w:b/>
          <w:sz w:val="26"/>
          <w:szCs w:val="26"/>
          <w:u w:val="single"/>
        </w:rPr>
      </w:pPr>
      <w:r w:rsidRPr="00343C96">
        <w:rPr>
          <w:rFonts w:ascii="Verdana" w:hAnsi="Verdana"/>
          <w:b/>
          <w:sz w:val="26"/>
          <w:szCs w:val="26"/>
          <w:u w:val="single"/>
        </w:rPr>
        <w:t>LIST OF DATES</w:t>
      </w:r>
    </w:p>
    <w:tbl>
      <w:tblPr>
        <w:tblStyle w:val="TableGrid"/>
        <w:tblW w:w="0" w:type="auto"/>
        <w:tblLook w:val="04A0" w:firstRow="1" w:lastRow="0" w:firstColumn="1" w:lastColumn="0" w:noHBand="0" w:noVBand="1"/>
      </w:tblPr>
      <w:tblGrid>
        <w:gridCol w:w="2376"/>
        <w:gridCol w:w="5778"/>
      </w:tblGrid>
      <w:tr w:rsidR="008F72C5" w:rsidRPr="00343C96" w14:paraId="6BD18925" w14:textId="77777777" w:rsidTr="003B0163">
        <w:tc>
          <w:tcPr>
            <w:tcW w:w="2376" w:type="dxa"/>
          </w:tcPr>
          <w:p w14:paraId="12C0396C" w14:textId="77777777" w:rsidR="008F72C5" w:rsidRPr="00343C96" w:rsidRDefault="008F72C5" w:rsidP="003B0163">
            <w:pPr>
              <w:spacing w:line="480" w:lineRule="auto"/>
              <w:jc w:val="center"/>
              <w:rPr>
                <w:rFonts w:ascii="Verdana" w:hAnsi="Verdana"/>
                <w:b/>
                <w:sz w:val="26"/>
                <w:szCs w:val="26"/>
              </w:rPr>
            </w:pPr>
            <w:r w:rsidRPr="00343C96">
              <w:rPr>
                <w:rFonts w:ascii="Verdana" w:hAnsi="Verdana"/>
                <w:b/>
                <w:sz w:val="26"/>
                <w:szCs w:val="26"/>
              </w:rPr>
              <w:t>DATE</w:t>
            </w:r>
          </w:p>
        </w:tc>
        <w:tc>
          <w:tcPr>
            <w:tcW w:w="5778" w:type="dxa"/>
          </w:tcPr>
          <w:p w14:paraId="7367AFD6" w14:textId="77777777" w:rsidR="008F72C5" w:rsidRPr="00343C96" w:rsidRDefault="008F72C5" w:rsidP="003B0163">
            <w:pPr>
              <w:spacing w:line="480" w:lineRule="auto"/>
              <w:jc w:val="center"/>
              <w:rPr>
                <w:rFonts w:ascii="Verdana" w:hAnsi="Verdana"/>
                <w:b/>
                <w:sz w:val="26"/>
                <w:szCs w:val="26"/>
              </w:rPr>
            </w:pPr>
            <w:r w:rsidRPr="00343C96">
              <w:rPr>
                <w:rFonts w:ascii="Verdana" w:hAnsi="Verdana"/>
                <w:b/>
                <w:sz w:val="26"/>
                <w:szCs w:val="26"/>
              </w:rPr>
              <w:t>PARTICULARS/EVENTS</w:t>
            </w:r>
          </w:p>
        </w:tc>
      </w:tr>
      <w:tr w:rsidR="00B33D8E" w:rsidRPr="00343C96" w14:paraId="749C4DBE" w14:textId="77777777" w:rsidTr="003B0163">
        <w:tc>
          <w:tcPr>
            <w:tcW w:w="2376" w:type="dxa"/>
          </w:tcPr>
          <w:p w14:paraId="59B2B536" w14:textId="6D5B52B6" w:rsidR="00B33D8E" w:rsidRPr="00FC4F28" w:rsidRDefault="002276CD" w:rsidP="000E0D09">
            <w:pPr>
              <w:spacing w:line="480" w:lineRule="auto"/>
              <w:jc w:val="center"/>
              <w:rPr>
                <w:rFonts w:ascii="Verdana" w:hAnsi="Verdana"/>
                <w:sz w:val="26"/>
                <w:szCs w:val="26"/>
              </w:rPr>
            </w:pPr>
            <w:r>
              <w:rPr>
                <w:rFonts w:ascii="Verdana" w:hAnsi="Verdana"/>
                <w:sz w:val="26"/>
                <w:szCs w:val="26"/>
              </w:rPr>
              <w:t>21</w:t>
            </w:r>
            <w:r w:rsidR="00B33D8E">
              <w:rPr>
                <w:rFonts w:ascii="Verdana" w:hAnsi="Verdana"/>
                <w:sz w:val="26"/>
                <w:szCs w:val="26"/>
              </w:rPr>
              <w:t>.3.2020</w:t>
            </w:r>
          </w:p>
        </w:tc>
        <w:tc>
          <w:tcPr>
            <w:tcW w:w="5778" w:type="dxa"/>
          </w:tcPr>
          <w:p w14:paraId="37DEACEA" w14:textId="22D22A23" w:rsidR="00B33D8E" w:rsidRDefault="00B33D8E" w:rsidP="00873E07">
            <w:pPr>
              <w:spacing w:line="480" w:lineRule="auto"/>
              <w:jc w:val="both"/>
              <w:rPr>
                <w:rFonts w:ascii="Verdana" w:hAnsi="Verdana"/>
                <w:sz w:val="26"/>
                <w:szCs w:val="26"/>
              </w:rPr>
            </w:pPr>
            <w:r>
              <w:rPr>
                <w:rFonts w:ascii="Verdana" w:hAnsi="Verdana"/>
                <w:sz w:val="26"/>
                <w:szCs w:val="26"/>
              </w:rPr>
              <w:t xml:space="preserve">In light of the </w:t>
            </w:r>
            <w:proofErr w:type="spellStart"/>
            <w:r>
              <w:rPr>
                <w:rFonts w:ascii="Verdana" w:hAnsi="Verdana"/>
                <w:sz w:val="26"/>
                <w:szCs w:val="26"/>
              </w:rPr>
              <w:t>Covid</w:t>
            </w:r>
            <w:proofErr w:type="spellEnd"/>
            <w:r>
              <w:rPr>
                <w:rFonts w:ascii="Verdana" w:hAnsi="Verdana"/>
                <w:sz w:val="26"/>
                <w:szCs w:val="26"/>
              </w:rPr>
              <w:t xml:space="preserve"> 19 Pandemic the State of Karnataka decided to close its borders as a precautionary measure.</w:t>
            </w:r>
          </w:p>
        </w:tc>
      </w:tr>
      <w:tr w:rsidR="00224FD8" w:rsidRPr="00343C96" w14:paraId="1A47A244" w14:textId="77777777" w:rsidTr="003B0163">
        <w:tc>
          <w:tcPr>
            <w:tcW w:w="2376" w:type="dxa"/>
          </w:tcPr>
          <w:p w14:paraId="60873990" w14:textId="55BB8F2C" w:rsidR="00224FD8" w:rsidRPr="00FC4F28" w:rsidRDefault="00FC4F28" w:rsidP="000E0D09">
            <w:pPr>
              <w:spacing w:line="480" w:lineRule="auto"/>
              <w:jc w:val="center"/>
              <w:rPr>
                <w:rFonts w:ascii="Verdana" w:hAnsi="Verdana"/>
                <w:sz w:val="26"/>
                <w:szCs w:val="26"/>
              </w:rPr>
            </w:pPr>
            <w:r w:rsidRPr="00FC4F28">
              <w:rPr>
                <w:rFonts w:ascii="Verdana" w:hAnsi="Verdana"/>
                <w:sz w:val="26"/>
                <w:szCs w:val="26"/>
              </w:rPr>
              <w:t>2</w:t>
            </w:r>
            <w:r w:rsidR="000E0D09">
              <w:rPr>
                <w:rFonts w:ascii="Verdana" w:hAnsi="Verdana"/>
                <w:sz w:val="26"/>
                <w:szCs w:val="26"/>
              </w:rPr>
              <w:t>4</w:t>
            </w:r>
            <w:r>
              <w:rPr>
                <w:rFonts w:ascii="Verdana" w:hAnsi="Verdana"/>
                <w:sz w:val="26"/>
                <w:szCs w:val="26"/>
              </w:rPr>
              <w:t>.</w:t>
            </w:r>
            <w:r w:rsidR="000E0D09">
              <w:rPr>
                <w:rFonts w:ascii="Verdana" w:hAnsi="Verdana"/>
                <w:sz w:val="26"/>
                <w:szCs w:val="26"/>
              </w:rPr>
              <w:t>3</w:t>
            </w:r>
            <w:r>
              <w:rPr>
                <w:rFonts w:ascii="Verdana" w:hAnsi="Verdana"/>
                <w:sz w:val="26"/>
                <w:szCs w:val="26"/>
              </w:rPr>
              <w:t>.</w:t>
            </w:r>
            <w:r w:rsidR="000E0D09">
              <w:rPr>
                <w:rFonts w:ascii="Verdana" w:hAnsi="Verdana"/>
                <w:sz w:val="26"/>
                <w:szCs w:val="26"/>
              </w:rPr>
              <w:t>2020</w:t>
            </w:r>
          </w:p>
        </w:tc>
        <w:tc>
          <w:tcPr>
            <w:tcW w:w="5778" w:type="dxa"/>
          </w:tcPr>
          <w:p w14:paraId="78510887" w14:textId="47C1D9F5" w:rsidR="00FC4F28" w:rsidRDefault="000E0D09" w:rsidP="00873E07">
            <w:pPr>
              <w:spacing w:line="480" w:lineRule="auto"/>
              <w:jc w:val="both"/>
              <w:rPr>
                <w:rFonts w:ascii="Verdana" w:hAnsi="Verdana"/>
                <w:sz w:val="26"/>
                <w:szCs w:val="26"/>
              </w:rPr>
            </w:pPr>
            <w:r>
              <w:rPr>
                <w:rFonts w:ascii="Verdana" w:hAnsi="Verdana"/>
                <w:sz w:val="26"/>
                <w:szCs w:val="26"/>
              </w:rPr>
              <w:t>In light of the Coronavirus Pandemic, the Union of India (Respondent No.3)</w:t>
            </w:r>
            <w:r w:rsidR="00376E6D">
              <w:rPr>
                <w:rFonts w:ascii="Verdana" w:hAnsi="Verdana"/>
                <w:sz w:val="26"/>
                <w:szCs w:val="26"/>
              </w:rPr>
              <w:t xml:space="preserve"> </w:t>
            </w:r>
            <w:r w:rsidR="00376E6D">
              <w:rPr>
                <w:rFonts w:ascii="Verdana" w:hAnsi="Verdana"/>
                <w:sz w:val="26"/>
                <w:szCs w:val="26"/>
              </w:rPr>
              <w:lastRenderedPageBreak/>
              <w:t>invoking powers under the Disaster Management Act 2005</w:t>
            </w:r>
            <w:r>
              <w:rPr>
                <w:rFonts w:ascii="Verdana" w:hAnsi="Verdana"/>
                <w:sz w:val="26"/>
                <w:szCs w:val="26"/>
              </w:rPr>
              <w:t xml:space="preserve"> </w:t>
            </w:r>
            <w:r w:rsidR="00376E6D">
              <w:rPr>
                <w:rFonts w:ascii="Verdana" w:hAnsi="Verdana"/>
                <w:sz w:val="26"/>
                <w:szCs w:val="26"/>
              </w:rPr>
              <w:t>declared a 21 day country wide lockdown</w:t>
            </w:r>
            <w:r>
              <w:rPr>
                <w:rFonts w:ascii="Verdana" w:hAnsi="Verdana"/>
                <w:sz w:val="26"/>
                <w:szCs w:val="26"/>
              </w:rPr>
              <w:t xml:space="preserve"> and directed the citizens to remain in their homes in order to contain the spread of the </w:t>
            </w:r>
            <w:r w:rsidR="00376E6D">
              <w:rPr>
                <w:rFonts w:ascii="Verdana" w:hAnsi="Verdana"/>
                <w:sz w:val="26"/>
                <w:szCs w:val="26"/>
              </w:rPr>
              <w:t xml:space="preserve">coronavirus </w:t>
            </w:r>
            <w:r>
              <w:rPr>
                <w:rFonts w:ascii="Verdana" w:hAnsi="Verdana"/>
                <w:sz w:val="26"/>
                <w:szCs w:val="26"/>
              </w:rPr>
              <w:t xml:space="preserve">pandemic. </w:t>
            </w:r>
          </w:p>
          <w:p w14:paraId="3E0328F9" w14:textId="630B1360" w:rsidR="000E0D09" w:rsidRPr="000E0D09" w:rsidRDefault="000E0D09" w:rsidP="00376E6D">
            <w:pPr>
              <w:spacing w:line="480" w:lineRule="auto"/>
              <w:jc w:val="both"/>
              <w:rPr>
                <w:rFonts w:ascii="Verdana" w:hAnsi="Verdana"/>
                <w:sz w:val="26"/>
                <w:szCs w:val="26"/>
              </w:rPr>
            </w:pPr>
            <w:r>
              <w:rPr>
                <w:rFonts w:ascii="Verdana" w:hAnsi="Verdana"/>
                <w:sz w:val="26"/>
                <w:szCs w:val="26"/>
              </w:rPr>
              <w:t xml:space="preserve">In a notification issued by the Ministry of Home Affairs </w:t>
            </w:r>
            <w:r w:rsidR="00376E6D">
              <w:rPr>
                <w:rFonts w:ascii="Verdana" w:hAnsi="Verdana"/>
                <w:sz w:val="26"/>
                <w:szCs w:val="26"/>
              </w:rPr>
              <w:t xml:space="preserve">dated 24.3.2020, </w:t>
            </w:r>
            <w:r>
              <w:rPr>
                <w:rFonts w:ascii="Verdana" w:hAnsi="Verdana"/>
                <w:sz w:val="26"/>
                <w:szCs w:val="26"/>
              </w:rPr>
              <w:t xml:space="preserve">Essential Goods </w:t>
            </w:r>
            <w:r w:rsidR="00376E6D">
              <w:rPr>
                <w:rFonts w:ascii="Verdana" w:hAnsi="Verdana"/>
                <w:sz w:val="26"/>
                <w:szCs w:val="26"/>
              </w:rPr>
              <w:t xml:space="preserve">and services including ambulances and medical services were excluded from the lockdown. </w:t>
            </w:r>
          </w:p>
        </w:tc>
      </w:tr>
      <w:tr w:rsidR="00A75EE5" w:rsidRPr="00343C96" w14:paraId="2DEFA04E" w14:textId="77777777" w:rsidTr="003B0163">
        <w:tc>
          <w:tcPr>
            <w:tcW w:w="2376" w:type="dxa"/>
          </w:tcPr>
          <w:p w14:paraId="0DA97F37" w14:textId="5CE58A7B" w:rsidR="00A75EE5" w:rsidRPr="00FC4F28" w:rsidRDefault="00A75EE5" w:rsidP="000E0D09">
            <w:pPr>
              <w:spacing w:line="480" w:lineRule="auto"/>
              <w:jc w:val="center"/>
              <w:rPr>
                <w:rFonts w:ascii="Verdana" w:hAnsi="Verdana"/>
                <w:sz w:val="26"/>
                <w:szCs w:val="26"/>
              </w:rPr>
            </w:pPr>
            <w:r>
              <w:rPr>
                <w:rFonts w:ascii="Verdana" w:hAnsi="Verdana"/>
                <w:sz w:val="26"/>
                <w:szCs w:val="26"/>
              </w:rPr>
              <w:lastRenderedPageBreak/>
              <w:t>26.3.2020</w:t>
            </w:r>
          </w:p>
        </w:tc>
        <w:tc>
          <w:tcPr>
            <w:tcW w:w="5778" w:type="dxa"/>
          </w:tcPr>
          <w:p w14:paraId="3A8225C4" w14:textId="379613AF" w:rsidR="00A75EE5" w:rsidRDefault="00A75EE5" w:rsidP="00FF5091">
            <w:pPr>
              <w:spacing w:line="480" w:lineRule="auto"/>
              <w:jc w:val="both"/>
              <w:rPr>
                <w:rFonts w:ascii="Verdana" w:hAnsi="Verdana"/>
                <w:sz w:val="26"/>
                <w:szCs w:val="26"/>
              </w:rPr>
            </w:pPr>
            <w:r>
              <w:rPr>
                <w:rFonts w:ascii="Verdana" w:hAnsi="Verdana"/>
                <w:sz w:val="26"/>
                <w:szCs w:val="26"/>
              </w:rPr>
              <w:t xml:space="preserve">In light of the guidelines issued by the Union of India dated </w:t>
            </w:r>
            <w:r w:rsidR="00FF5091">
              <w:rPr>
                <w:rFonts w:ascii="Verdana" w:hAnsi="Verdana"/>
                <w:sz w:val="26"/>
                <w:szCs w:val="26"/>
              </w:rPr>
              <w:t>24.3.2020 for the tackling of covid-19 pandemic, t</w:t>
            </w:r>
            <w:r>
              <w:rPr>
                <w:rFonts w:ascii="Verdana" w:hAnsi="Verdana"/>
                <w:sz w:val="26"/>
                <w:szCs w:val="26"/>
              </w:rPr>
              <w:t xml:space="preserve">he State of Kerala issued </w:t>
            </w:r>
            <w:r w:rsidR="00FF5091">
              <w:rPr>
                <w:rFonts w:ascii="Verdana" w:hAnsi="Verdana"/>
                <w:sz w:val="26"/>
                <w:szCs w:val="26"/>
              </w:rPr>
              <w:t xml:space="preserve">further </w:t>
            </w:r>
            <w:r>
              <w:rPr>
                <w:rFonts w:ascii="Verdana" w:hAnsi="Verdana"/>
                <w:sz w:val="26"/>
                <w:szCs w:val="26"/>
              </w:rPr>
              <w:t xml:space="preserve">guidelines in </w:t>
            </w:r>
            <w:r w:rsidR="00FF5091">
              <w:rPr>
                <w:rFonts w:ascii="Verdana" w:hAnsi="Verdana"/>
                <w:sz w:val="26"/>
                <w:szCs w:val="26"/>
              </w:rPr>
              <w:t xml:space="preserve">following the Union Guidelines and </w:t>
            </w:r>
            <w:r>
              <w:rPr>
                <w:rFonts w:ascii="Verdana" w:hAnsi="Verdana"/>
                <w:sz w:val="26"/>
                <w:szCs w:val="26"/>
              </w:rPr>
              <w:t>tackling the covid-19 epidemic</w:t>
            </w:r>
            <w:r w:rsidR="00FF5091">
              <w:rPr>
                <w:rFonts w:ascii="Verdana" w:hAnsi="Verdana"/>
                <w:sz w:val="26"/>
                <w:szCs w:val="26"/>
              </w:rPr>
              <w:t xml:space="preserve"> in the State</w:t>
            </w:r>
            <w:r>
              <w:rPr>
                <w:rFonts w:ascii="Verdana" w:hAnsi="Verdana"/>
                <w:sz w:val="26"/>
                <w:szCs w:val="26"/>
              </w:rPr>
              <w:t xml:space="preserve">. </w:t>
            </w:r>
          </w:p>
        </w:tc>
      </w:tr>
      <w:tr w:rsidR="00376E6D" w:rsidRPr="00343C96" w14:paraId="03C0C6A5" w14:textId="77777777" w:rsidTr="003B0163">
        <w:tc>
          <w:tcPr>
            <w:tcW w:w="2376" w:type="dxa"/>
          </w:tcPr>
          <w:p w14:paraId="2F41313E" w14:textId="15915E6B" w:rsidR="00376E6D" w:rsidRDefault="00376E6D" w:rsidP="000E0D09">
            <w:pPr>
              <w:spacing w:line="480" w:lineRule="auto"/>
              <w:jc w:val="center"/>
              <w:rPr>
                <w:rFonts w:ascii="Verdana" w:hAnsi="Verdana"/>
                <w:sz w:val="26"/>
                <w:szCs w:val="26"/>
              </w:rPr>
            </w:pPr>
            <w:r>
              <w:rPr>
                <w:rFonts w:ascii="Verdana" w:hAnsi="Verdana"/>
                <w:sz w:val="26"/>
                <w:szCs w:val="26"/>
              </w:rPr>
              <w:t>27.3.2020</w:t>
            </w:r>
          </w:p>
        </w:tc>
        <w:tc>
          <w:tcPr>
            <w:tcW w:w="5778" w:type="dxa"/>
          </w:tcPr>
          <w:p w14:paraId="730AE359" w14:textId="69A16679" w:rsidR="00376E6D" w:rsidRDefault="00376E6D" w:rsidP="00A75EE5">
            <w:pPr>
              <w:spacing w:line="480" w:lineRule="auto"/>
              <w:jc w:val="both"/>
              <w:rPr>
                <w:rFonts w:ascii="Verdana" w:hAnsi="Verdana"/>
                <w:sz w:val="26"/>
                <w:szCs w:val="26"/>
              </w:rPr>
            </w:pPr>
            <w:r w:rsidRPr="00376E6D">
              <w:rPr>
                <w:rFonts w:ascii="Verdana" w:hAnsi="Verdana"/>
                <w:sz w:val="26"/>
                <w:szCs w:val="26"/>
              </w:rPr>
              <w:t>Amid the COVID-19 pandemic, the Kerala Government promulgated the '</w:t>
            </w:r>
            <w:r w:rsidRPr="00376E6D">
              <w:rPr>
                <w:rFonts w:ascii="Verdana" w:hAnsi="Verdana"/>
                <w:b/>
                <w:bCs/>
                <w:sz w:val="26"/>
                <w:szCs w:val="26"/>
              </w:rPr>
              <w:t xml:space="preserve">Epidemic </w:t>
            </w:r>
            <w:r w:rsidRPr="00376E6D">
              <w:rPr>
                <w:rFonts w:ascii="Verdana" w:hAnsi="Verdana"/>
                <w:b/>
                <w:bCs/>
                <w:sz w:val="26"/>
                <w:szCs w:val="26"/>
              </w:rPr>
              <w:lastRenderedPageBreak/>
              <w:t>Diseases Ordinance 2020' </w:t>
            </w:r>
            <w:r w:rsidRPr="00376E6D">
              <w:rPr>
                <w:rFonts w:ascii="Verdana" w:hAnsi="Verdana"/>
                <w:sz w:val="26"/>
                <w:szCs w:val="26"/>
              </w:rPr>
              <w:t>with the objective "to unify and consolidate the laws relating to the regulation and prevention of epidemic diseases".</w:t>
            </w:r>
          </w:p>
        </w:tc>
      </w:tr>
      <w:tr w:rsidR="008605E6" w:rsidRPr="00343C96" w14:paraId="7A9C43AF" w14:textId="77777777" w:rsidTr="003B0163">
        <w:tc>
          <w:tcPr>
            <w:tcW w:w="2376" w:type="dxa"/>
          </w:tcPr>
          <w:p w14:paraId="16D3BA60" w14:textId="57DD92CC" w:rsidR="008605E6" w:rsidRDefault="008605E6" w:rsidP="000E0D09">
            <w:pPr>
              <w:spacing w:line="480" w:lineRule="auto"/>
              <w:jc w:val="center"/>
              <w:rPr>
                <w:rFonts w:ascii="Verdana" w:hAnsi="Verdana"/>
                <w:sz w:val="26"/>
                <w:szCs w:val="26"/>
              </w:rPr>
            </w:pPr>
            <w:r>
              <w:rPr>
                <w:rFonts w:ascii="Verdana" w:hAnsi="Verdana"/>
                <w:sz w:val="26"/>
                <w:szCs w:val="26"/>
              </w:rPr>
              <w:lastRenderedPageBreak/>
              <w:t>28.3.2020</w:t>
            </w:r>
          </w:p>
        </w:tc>
        <w:tc>
          <w:tcPr>
            <w:tcW w:w="5778" w:type="dxa"/>
          </w:tcPr>
          <w:p w14:paraId="53A1A0A2" w14:textId="16880CF6" w:rsidR="008605E6" w:rsidRPr="00376E6D" w:rsidRDefault="008605E6" w:rsidP="008605E6">
            <w:pPr>
              <w:spacing w:line="480" w:lineRule="auto"/>
              <w:jc w:val="both"/>
              <w:rPr>
                <w:rFonts w:ascii="Verdana" w:hAnsi="Verdana"/>
                <w:sz w:val="26"/>
                <w:szCs w:val="26"/>
              </w:rPr>
            </w:pPr>
            <w:r>
              <w:rPr>
                <w:rFonts w:ascii="Verdana" w:hAnsi="Verdana"/>
                <w:sz w:val="26"/>
                <w:szCs w:val="26"/>
              </w:rPr>
              <w:t xml:space="preserve">Due to the </w:t>
            </w:r>
            <w:r w:rsidRPr="008605E6">
              <w:rPr>
                <w:rFonts w:ascii="Verdana" w:hAnsi="Verdana"/>
                <w:sz w:val="26"/>
                <w:szCs w:val="26"/>
              </w:rPr>
              <w:t xml:space="preserve">closure of Karnataka-Kerala State border an ambulance from Kerala was denied entry into </w:t>
            </w:r>
            <w:proofErr w:type="spellStart"/>
            <w:r w:rsidRPr="008605E6">
              <w:rPr>
                <w:rFonts w:ascii="Verdana" w:hAnsi="Verdana"/>
                <w:sz w:val="26"/>
                <w:szCs w:val="26"/>
              </w:rPr>
              <w:t>Mangaluru</w:t>
            </w:r>
            <w:proofErr w:type="spellEnd"/>
            <w:r w:rsidRPr="008605E6">
              <w:rPr>
                <w:rFonts w:ascii="Verdana" w:hAnsi="Verdana"/>
                <w:sz w:val="26"/>
                <w:szCs w:val="26"/>
              </w:rPr>
              <w:t xml:space="preserve"> </w:t>
            </w:r>
            <w:r>
              <w:rPr>
                <w:rFonts w:ascii="Verdana" w:hAnsi="Verdana"/>
                <w:sz w:val="26"/>
                <w:szCs w:val="26"/>
              </w:rPr>
              <w:t xml:space="preserve">which resulted </w:t>
            </w:r>
            <w:r w:rsidRPr="008605E6">
              <w:rPr>
                <w:rFonts w:ascii="Verdana" w:hAnsi="Verdana"/>
                <w:sz w:val="26"/>
                <w:szCs w:val="26"/>
              </w:rPr>
              <w:t xml:space="preserve">in the death of an ailing </w:t>
            </w:r>
            <w:r>
              <w:rPr>
                <w:rFonts w:ascii="Verdana" w:hAnsi="Verdana"/>
                <w:sz w:val="26"/>
                <w:szCs w:val="26"/>
              </w:rPr>
              <w:t xml:space="preserve">70 year old </w:t>
            </w:r>
            <w:r w:rsidRPr="008605E6">
              <w:rPr>
                <w:rFonts w:ascii="Verdana" w:hAnsi="Verdana"/>
                <w:sz w:val="26"/>
                <w:szCs w:val="26"/>
              </w:rPr>
              <w:t>woman.</w:t>
            </w:r>
          </w:p>
        </w:tc>
      </w:tr>
      <w:tr w:rsidR="00546116" w:rsidRPr="00343C96" w14:paraId="66F1C4C1" w14:textId="77777777" w:rsidTr="003B0163">
        <w:tc>
          <w:tcPr>
            <w:tcW w:w="2376" w:type="dxa"/>
          </w:tcPr>
          <w:p w14:paraId="2339F29F" w14:textId="2D9C4F6F" w:rsidR="00546116" w:rsidRDefault="00546116" w:rsidP="000E0D09">
            <w:pPr>
              <w:spacing w:line="480" w:lineRule="auto"/>
              <w:jc w:val="center"/>
              <w:rPr>
                <w:rFonts w:ascii="Verdana" w:hAnsi="Verdana"/>
                <w:sz w:val="26"/>
                <w:szCs w:val="26"/>
              </w:rPr>
            </w:pPr>
            <w:r>
              <w:rPr>
                <w:rFonts w:ascii="Verdana" w:hAnsi="Verdana"/>
                <w:sz w:val="26"/>
                <w:szCs w:val="26"/>
              </w:rPr>
              <w:t>28.3.2020</w:t>
            </w:r>
          </w:p>
        </w:tc>
        <w:tc>
          <w:tcPr>
            <w:tcW w:w="5778" w:type="dxa"/>
          </w:tcPr>
          <w:p w14:paraId="64160A49" w14:textId="77777777" w:rsidR="00546116" w:rsidRPr="00546116" w:rsidRDefault="00546116" w:rsidP="00546116">
            <w:pPr>
              <w:spacing w:line="480" w:lineRule="auto"/>
              <w:jc w:val="both"/>
              <w:outlineLvl w:val="0"/>
              <w:rPr>
                <w:rFonts w:ascii="Verdana" w:hAnsi="Verdana" w:cs="Arial"/>
                <w:b/>
                <w:i/>
                <w:sz w:val="26"/>
                <w:szCs w:val="26"/>
              </w:rPr>
            </w:pPr>
            <w:r w:rsidRPr="00546116">
              <w:rPr>
                <w:rFonts w:ascii="Verdana" w:hAnsi="Verdana" w:cs="Arial"/>
                <w:sz w:val="26"/>
                <w:szCs w:val="26"/>
              </w:rPr>
              <w:t xml:space="preserve">The Petitioner herein wrote a representation to the Chief Minister of Karnataka urging him to lift the blockade as the same has caused severe hardship to the people of his constituency. </w:t>
            </w:r>
          </w:p>
          <w:p w14:paraId="011D9535" w14:textId="77777777" w:rsidR="00546116" w:rsidRDefault="00546116" w:rsidP="008605E6">
            <w:pPr>
              <w:spacing w:line="480" w:lineRule="auto"/>
              <w:jc w:val="both"/>
              <w:rPr>
                <w:rFonts w:ascii="Verdana" w:hAnsi="Verdana"/>
                <w:sz w:val="26"/>
                <w:szCs w:val="26"/>
              </w:rPr>
            </w:pPr>
          </w:p>
        </w:tc>
      </w:tr>
      <w:tr w:rsidR="00546116" w:rsidRPr="00343C96" w14:paraId="1B73BF4B" w14:textId="77777777" w:rsidTr="003B0163">
        <w:tc>
          <w:tcPr>
            <w:tcW w:w="2376" w:type="dxa"/>
          </w:tcPr>
          <w:p w14:paraId="5E33EB1C" w14:textId="075E03D8" w:rsidR="00546116" w:rsidRDefault="00546116" w:rsidP="000E0D09">
            <w:pPr>
              <w:spacing w:line="480" w:lineRule="auto"/>
              <w:jc w:val="center"/>
              <w:rPr>
                <w:rFonts w:ascii="Verdana" w:hAnsi="Verdana"/>
                <w:sz w:val="26"/>
                <w:szCs w:val="26"/>
              </w:rPr>
            </w:pPr>
            <w:r>
              <w:rPr>
                <w:rFonts w:ascii="Verdana" w:hAnsi="Verdana"/>
                <w:sz w:val="26"/>
                <w:szCs w:val="26"/>
              </w:rPr>
              <w:t>28.3.2020</w:t>
            </w:r>
          </w:p>
        </w:tc>
        <w:tc>
          <w:tcPr>
            <w:tcW w:w="5778" w:type="dxa"/>
          </w:tcPr>
          <w:p w14:paraId="08CF8025" w14:textId="20719719" w:rsidR="00546116" w:rsidRPr="00546116" w:rsidRDefault="00546116" w:rsidP="00546116">
            <w:pPr>
              <w:spacing w:line="480" w:lineRule="auto"/>
              <w:jc w:val="both"/>
              <w:outlineLvl w:val="0"/>
              <w:rPr>
                <w:rFonts w:ascii="Verdana" w:hAnsi="Verdana" w:cs="Arial"/>
                <w:sz w:val="26"/>
                <w:szCs w:val="26"/>
              </w:rPr>
            </w:pPr>
            <w:r>
              <w:rPr>
                <w:rFonts w:ascii="Verdana" w:hAnsi="Verdana" w:cs="Arial"/>
                <w:sz w:val="26"/>
                <w:szCs w:val="26"/>
              </w:rPr>
              <w:t xml:space="preserve">The Petitioner herein wrote a representation to the </w:t>
            </w:r>
            <w:proofErr w:type="spellStart"/>
            <w:r>
              <w:rPr>
                <w:rFonts w:ascii="Verdana" w:hAnsi="Verdana" w:cs="Arial"/>
                <w:sz w:val="26"/>
                <w:szCs w:val="26"/>
              </w:rPr>
              <w:t>Hon’ble</w:t>
            </w:r>
            <w:proofErr w:type="spellEnd"/>
            <w:r>
              <w:rPr>
                <w:rFonts w:ascii="Verdana" w:hAnsi="Verdana" w:cs="Arial"/>
                <w:sz w:val="26"/>
                <w:szCs w:val="26"/>
              </w:rPr>
              <w:t xml:space="preserve"> Prime Minister urging him to </w:t>
            </w:r>
            <w:r w:rsidRPr="00546116">
              <w:rPr>
                <w:rFonts w:ascii="Verdana" w:hAnsi="Verdana" w:cs="Arial"/>
                <w:sz w:val="26"/>
                <w:szCs w:val="26"/>
                <w:lang w:val="en-IN"/>
              </w:rPr>
              <w:t>take urgent action to ensure the inter-state transportation</w:t>
            </w:r>
            <w:r>
              <w:rPr>
                <w:rFonts w:ascii="Verdana" w:hAnsi="Verdana" w:cs="Arial"/>
                <w:sz w:val="26"/>
                <w:szCs w:val="26"/>
                <w:lang w:val="en-IN"/>
              </w:rPr>
              <w:t xml:space="preserve"> to avoid shortage of food in the State of </w:t>
            </w:r>
            <w:r>
              <w:rPr>
                <w:rFonts w:ascii="Verdana" w:hAnsi="Verdana" w:cs="Arial"/>
                <w:sz w:val="26"/>
                <w:szCs w:val="26"/>
                <w:lang w:val="en-IN"/>
              </w:rPr>
              <w:lastRenderedPageBreak/>
              <w:t>Kerala</w:t>
            </w:r>
            <w:r>
              <w:rPr>
                <w:rFonts w:ascii="Verdana" w:hAnsi="Verdana" w:cs="Arial"/>
                <w:sz w:val="26"/>
                <w:szCs w:val="26"/>
              </w:rPr>
              <w:t>.</w:t>
            </w:r>
          </w:p>
        </w:tc>
      </w:tr>
      <w:tr w:rsidR="00DE042B" w:rsidRPr="00343C96" w14:paraId="7FB27E09" w14:textId="77777777" w:rsidTr="003B0163">
        <w:tc>
          <w:tcPr>
            <w:tcW w:w="2376" w:type="dxa"/>
          </w:tcPr>
          <w:p w14:paraId="110B0208" w14:textId="1E76A288" w:rsidR="00DE042B" w:rsidRDefault="00DE042B" w:rsidP="000E0D09">
            <w:pPr>
              <w:spacing w:line="480" w:lineRule="auto"/>
              <w:jc w:val="center"/>
              <w:rPr>
                <w:rFonts w:ascii="Verdana" w:hAnsi="Verdana"/>
                <w:sz w:val="26"/>
                <w:szCs w:val="26"/>
              </w:rPr>
            </w:pPr>
            <w:r>
              <w:rPr>
                <w:rFonts w:ascii="Verdana" w:hAnsi="Verdana"/>
                <w:sz w:val="26"/>
                <w:szCs w:val="26"/>
              </w:rPr>
              <w:lastRenderedPageBreak/>
              <w:t>28.3.2020</w:t>
            </w:r>
          </w:p>
        </w:tc>
        <w:tc>
          <w:tcPr>
            <w:tcW w:w="5778" w:type="dxa"/>
          </w:tcPr>
          <w:p w14:paraId="6E59A241" w14:textId="4845FEC4" w:rsidR="00DE042B" w:rsidRDefault="00DE042B" w:rsidP="00DE042B">
            <w:pPr>
              <w:spacing w:line="480" w:lineRule="auto"/>
              <w:jc w:val="both"/>
              <w:outlineLvl w:val="0"/>
              <w:rPr>
                <w:rFonts w:ascii="Verdana" w:hAnsi="Verdana" w:cs="Arial"/>
                <w:sz w:val="26"/>
                <w:szCs w:val="26"/>
              </w:rPr>
            </w:pPr>
            <w:r>
              <w:rPr>
                <w:rFonts w:ascii="Verdana" w:hAnsi="Verdana" w:cs="Arial"/>
                <w:sz w:val="26"/>
                <w:szCs w:val="26"/>
              </w:rPr>
              <w:t xml:space="preserve">The Petitioner herein wrote a representation to the Member of Parliament, </w:t>
            </w:r>
            <w:proofErr w:type="spellStart"/>
            <w:r>
              <w:rPr>
                <w:rFonts w:ascii="Verdana" w:hAnsi="Verdana" w:cs="Arial"/>
                <w:sz w:val="26"/>
                <w:szCs w:val="26"/>
              </w:rPr>
              <w:t>Dakshina</w:t>
            </w:r>
            <w:proofErr w:type="spellEnd"/>
            <w:r>
              <w:rPr>
                <w:rFonts w:ascii="Verdana" w:hAnsi="Verdana" w:cs="Arial"/>
                <w:sz w:val="26"/>
                <w:szCs w:val="26"/>
              </w:rPr>
              <w:t xml:space="preserve"> Kannada Constituency urging him to </w:t>
            </w:r>
            <w:r w:rsidRPr="00DE042B">
              <w:rPr>
                <w:rFonts w:ascii="Verdana" w:hAnsi="Verdana" w:cs="Arial"/>
                <w:sz w:val="26"/>
                <w:szCs w:val="26"/>
                <w:lang w:val="en-IN"/>
              </w:rPr>
              <w:t>to ensure uninterrupted inter-state transportation of food grains and vegetables  from Karnataka to Kerala to avoid a grave scarcity of food</w:t>
            </w:r>
            <w:r>
              <w:rPr>
                <w:rFonts w:ascii="Verdana" w:hAnsi="Verdana" w:cs="Arial"/>
                <w:sz w:val="26"/>
                <w:szCs w:val="26"/>
                <w:lang w:val="en-IN"/>
              </w:rPr>
              <w:t xml:space="preserve"> in northern part of the State of Kerala</w:t>
            </w:r>
            <w:r>
              <w:rPr>
                <w:rFonts w:ascii="Verdana" w:hAnsi="Verdana" w:cs="Arial"/>
                <w:sz w:val="26"/>
                <w:szCs w:val="26"/>
              </w:rPr>
              <w:t>.</w:t>
            </w:r>
          </w:p>
        </w:tc>
      </w:tr>
      <w:tr w:rsidR="00376E6D" w:rsidRPr="00343C96" w14:paraId="455D00A9" w14:textId="77777777" w:rsidTr="003B0163">
        <w:tc>
          <w:tcPr>
            <w:tcW w:w="2376" w:type="dxa"/>
          </w:tcPr>
          <w:p w14:paraId="3AA5F851" w14:textId="1BEF22F9" w:rsidR="00376E6D" w:rsidRPr="00FC4F28" w:rsidRDefault="00376E6D" w:rsidP="000E0D09">
            <w:pPr>
              <w:spacing w:line="480" w:lineRule="auto"/>
              <w:jc w:val="center"/>
              <w:rPr>
                <w:rFonts w:ascii="Verdana" w:hAnsi="Verdana"/>
                <w:sz w:val="26"/>
                <w:szCs w:val="26"/>
              </w:rPr>
            </w:pPr>
            <w:r>
              <w:rPr>
                <w:rFonts w:ascii="Verdana" w:hAnsi="Verdana"/>
                <w:sz w:val="26"/>
                <w:szCs w:val="26"/>
              </w:rPr>
              <w:t>29.3.2020</w:t>
            </w:r>
          </w:p>
        </w:tc>
        <w:tc>
          <w:tcPr>
            <w:tcW w:w="5778" w:type="dxa"/>
          </w:tcPr>
          <w:p w14:paraId="0C3416D7" w14:textId="58337B11" w:rsidR="00376E6D" w:rsidRDefault="00376E6D" w:rsidP="00376E6D">
            <w:pPr>
              <w:spacing w:line="480" w:lineRule="auto"/>
              <w:jc w:val="both"/>
              <w:rPr>
                <w:rFonts w:ascii="Verdana" w:hAnsi="Verdana"/>
                <w:sz w:val="26"/>
                <w:szCs w:val="26"/>
              </w:rPr>
            </w:pPr>
            <w:r>
              <w:rPr>
                <w:rFonts w:ascii="Verdana" w:hAnsi="Verdana"/>
                <w:sz w:val="26"/>
                <w:szCs w:val="26"/>
              </w:rPr>
              <w:t xml:space="preserve">In a letter to all the States, the Union of India further clarified </w:t>
            </w:r>
            <w:r w:rsidRPr="00376E6D">
              <w:rPr>
                <w:rFonts w:ascii="Verdana" w:hAnsi="Verdana"/>
                <w:sz w:val="26"/>
                <w:szCs w:val="26"/>
              </w:rPr>
              <w:t>that the transportation of all goods without distinction of essential and non-essential are allowed during the lockdown period</w:t>
            </w:r>
            <w:r>
              <w:rPr>
                <w:rFonts w:ascii="Verdana" w:hAnsi="Verdana"/>
                <w:b/>
                <w:bCs/>
                <w:sz w:val="26"/>
                <w:szCs w:val="26"/>
              </w:rPr>
              <w:t>.</w:t>
            </w:r>
          </w:p>
        </w:tc>
      </w:tr>
      <w:tr w:rsidR="00E921BE" w:rsidRPr="00343C96" w14:paraId="25281252" w14:textId="77777777" w:rsidTr="003B0163">
        <w:tc>
          <w:tcPr>
            <w:tcW w:w="2376" w:type="dxa"/>
          </w:tcPr>
          <w:p w14:paraId="33DACEAC" w14:textId="2D07A724" w:rsidR="00E921BE" w:rsidRDefault="00E921BE" w:rsidP="00B33D8E">
            <w:pPr>
              <w:spacing w:line="480" w:lineRule="auto"/>
              <w:rPr>
                <w:rFonts w:ascii="Verdana" w:hAnsi="Verdana"/>
                <w:sz w:val="26"/>
                <w:szCs w:val="26"/>
              </w:rPr>
            </w:pPr>
            <w:r>
              <w:rPr>
                <w:rFonts w:ascii="Verdana" w:hAnsi="Verdana"/>
                <w:sz w:val="26"/>
                <w:szCs w:val="26"/>
              </w:rPr>
              <w:t xml:space="preserve">  </w:t>
            </w:r>
            <w:r w:rsidR="00DE042B">
              <w:rPr>
                <w:rFonts w:ascii="Verdana" w:hAnsi="Verdana"/>
                <w:sz w:val="26"/>
                <w:szCs w:val="26"/>
              </w:rPr>
              <w:t>30.3</w:t>
            </w:r>
            <w:r>
              <w:rPr>
                <w:rFonts w:ascii="Verdana" w:hAnsi="Verdana"/>
                <w:sz w:val="26"/>
                <w:szCs w:val="26"/>
              </w:rPr>
              <w:t>.20</w:t>
            </w:r>
            <w:r w:rsidR="00B33D8E">
              <w:rPr>
                <w:rFonts w:ascii="Verdana" w:hAnsi="Verdana"/>
                <w:sz w:val="26"/>
                <w:szCs w:val="26"/>
              </w:rPr>
              <w:t>20</w:t>
            </w:r>
          </w:p>
        </w:tc>
        <w:tc>
          <w:tcPr>
            <w:tcW w:w="5778" w:type="dxa"/>
          </w:tcPr>
          <w:p w14:paraId="6C376B9B" w14:textId="77777777" w:rsidR="00E921BE" w:rsidRDefault="00E921BE" w:rsidP="003D5D30">
            <w:pPr>
              <w:spacing w:line="360" w:lineRule="auto"/>
              <w:jc w:val="both"/>
              <w:rPr>
                <w:rFonts w:ascii="Verdana" w:hAnsi="Verdana"/>
                <w:sz w:val="26"/>
                <w:szCs w:val="26"/>
              </w:rPr>
            </w:pPr>
            <w:r>
              <w:rPr>
                <w:rFonts w:ascii="Verdana" w:hAnsi="Verdana"/>
                <w:sz w:val="26"/>
                <w:szCs w:val="26"/>
              </w:rPr>
              <w:t>Hence the present writ petition.</w:t>
            </w:r>
          </w:p>
        </w:tc>
      </w:tr>
    </w:tbl>
    <w:p w14:paraId="0D5394C1" w14:textId="77777777" w:rsidR="00134F66" w:rsidRDefault="00134F66" w:rsidP="00134F66">
      <w:pPr>
        <w:spacing w:line="480" w:lineRule="auto"/>
        <w:jc w:val="both"/>
        <w:rPr>
          <w:rFonts w:ascii="Verdana" w:hAnsi="Verdana"/>
          <w:sz w:val="26"/>
          <w:szCs w:val="26"/>
        </w:rPr>
      </w:pPr>
    </w:p>
    <w:p w14:paraId="5A7E7618" w14:textId="77777777" w:rsidR="00E921BE" w:rsidRDefault="00E921BE" w:rsidP="0029675F">
      <w:pPr>
        <w:spacing w:line="360" w:lineRule="auto"/>
        <w:jc w:val="both"/>
        <w:rPr>
          <w:rFonts w:ascii="Verdana" w:hAnsi="Verdana" w:cs="Arial"/>
          <w:sz w:val="26"/>
          <w:szCs w:val="26"/>
        </w:rPr>
      </w:pPr>
    </w:p>
    <w:p w14:paraId="40856996" w14:textId="77777777" w:rsidR="00E921BE" w:rsidRDefault="00E921BE" w:rsidP="0029675F">
      <w:pPr>
        <w:spacing w:line="360" w:lineRule="auto"/>
        <w:jc w:val="both"/>
        <w:rPr>
          <w:rFonts w:ascii="Verdana" w:hAnsi="Verdana" w:cs="Arial"/>
          <w:sz w:val="26"/>
          <w:szCs w:val="26"/>
        </w:rPr>
      </w:pPr>
    </w:p>
    <w:p w14:paraId="5930646D" w14:textId="77777777" w:rsidR="00E921BE" w:rsidRDefault="00E921BE" w:rsidP="0029675F">
      <w:pPr>
        <w:spacing w:line="360" w:lineRule="auto"/>
        <w:jc w:val="both"/>
        <w:rPr>
          <w:rFonts w:ascii="Verdana" w:hAnsi="Verdana" w:cs="Arial"/>
          <w:sz w:val="26"/>
          <w:szCs w:val="26"/>
        </w:rPr>
      </w:pPr>
    </w:p>
    <w:p w14:paraId="308987A2" w14:textId="77777777" w:rsidR="00E921BE" w:rsidRDefault="00E921BE" w:rsidP="0029675F">
      <w:pPr>
        <w:spacing w:line="360" w:lineRule="auto"/>
        <w:jc w:val="both"/>
        <w:rPr>
          <w:rFonts w:ascii="Verdana" w:hAnsi="Verdana" w:cs="Arial"/>
          <w:sz w:val="26"/>
          <w:szCs w:val="26"/>
        </w:rPr>
      </w:pPr>
    </w:p>
    <w:p w14:paraId="27252A1E" w14:textId="77777777" w:rsidR="00E921BE" w:rsidRDefault="00E921BE" w:rsidP="0029675F">
      <w:pPr>
        <w:spacing w:line="360" w:lineRule="auto"/>
        <w:jc w:val="both"/>
        <w:rPr>
          <w:rFonts w:ascii="Verdana" w:hAnsi="Verdana" w:cs="Arial"/>
          <w:sz w:val="26"/>
          <w:szCs w:val="26"/>
        </w:rPr>
      </w:pPr>
    </w:p>
    <w:p w14:paraId="57CD99B0" w14:textId="77777777" w:rsidR="00E921BE" w:rsidRDefault="00E921BE" w:rsidP="0029675F">
      <w:pPr>
        <w:spacing w:line="360" w:lineRule="auto"/>
        <w:jc w:val="both"/>
        <w:rPr>
          <w:rFonts w:ascii="Verdana" w:hAnsi="Verdana" w:cs="Arial"/>
          <w:sz w:val="26"/>
          <w:szCs w:val="26"/>
        </w:rPr>
      </w:pPr>
    </w:p>
    <w:p w14:paraId="058DD825" w14:textId="77777777" w:rsidR="00E921BE" w:rsidRDefault="00E921BE" w:rsidP="0029675F">
      <w:pPr>
        <w:spacing w:line="360" w:lineRule="auto"/>
        <w:jc w:val="both"/>
        <w:rPr>
          <w:rFonts w:ascii="Verdana" w:hAnsi="Verdana" w:cs="Arial"/>
          <w:sz w:val="26"/>
          <w:szCs w:val="26"/>
        </w:rPr>
      </w:pPr>
    </w:p>
    <w:p w14:paraId="2DA9C9CD" w14:textId="77777777" w:rsidR="00E921BE" w:rsidRDefault="00E921BE" w:rsidP="0029675F">
      <w:pPr>
        <w:spacing w:line="360" w:lineRule="auto"/>
        <w:jc w:val="both"/>
        <w:rPr>
          <w:rFonts w:ascii="Verdana" w:hAnsi="Verdana" w:cs="Arial"/>
          <w:sz w:val="26"/>
          <w:szCs w:val="26"/>
        </w:rPr>
      </w:pPr>
    </w:p>
    <w:p w14:paraId="65AF8673" w14:textId="77777777" w:rsidR="00E921BE" w:rsidRDefault="00E921BE" w:rsidP="0029675F">
      <w:pPr>
        <w:spacing w:line="360" w:lineRule="auto"/>
        <w:jc w:val="both"/>
        <w:rPr>
          <w:rFonts w:ascii="Verdana" w:hAnsi="Verdana" w:cs="Arial"/>
          <w:sz w:val="26"/>
          <w:szCs w:val="26"/>
        </w:rPr>
      </w:pPr>
    </w:p>
    <w:p w14:paraId="19C5E6D6" w14:textId="77777777" w:rsidR="0029675F" w:rsidRPr="005C05F6" w:rsidRDefault="005C05F6" w:rsidP="0029675F">
      <w:pPr>
        <w:spacing w:line="360" w:lineRule="auto"/>
        <w:jc w:val="both"/>
        <w:rPr>
          <w:rFonts w:ascii="Verdana" w:hAnsi="Verdana" w:cs="Arial"/>
          <w:sz w:val="26"/>
          <w:szCs w:val="26"/>
        </w:rPr>
      </w:pPr>
      <w:r>
        <w:rPr>
          <w:rFonts w:ascii="Verdana" w:hAnsi="Verdana" w:cs="Arial"/>
          <w:sz w:val="26"/>
          <w:szCs w:val="26"/>
        </w:rPr>
        <w:t xml:space="preserve"> </w:t>
      </w:r>
    </w:p>
    <w:p w14:paraId="58355949" w14:textId="77777777" w:rsidR="004E2990" w:rsidRDefault="004E2990" w:rsidP="00E921BE">
      <w:pPr>
        <w:spacing w:line="480" w:lineRule="auto"/>
        <w:jc w:val="center"/>
        <w:rPr>
          <w:rFonts w:ascii="Verdana" w:hAnsi="Verdana" w:cs="Arial"/>
          <w:b/>
          <w:sz w:val="28"/>
          <w:szCs w:val="28"/>
        </w:rPr>
      </w:pPr>
    </w:p>
    <w:p w14:paraId="6D83C8E8" w14:textId="77777777" w:rsidR="008605E6" w:rsidRDefault="008605E6">
      <w:pPr>
        <w:rPr>
          <w:rFonts w:ascii="Verdana" w:hAnsi="Verdana" w:cs="Arial"/>
          <w:sz w:val="26"/>
          <w:szCs w:val="26"/>
          <w:lang w:val="en-GB"/>
        </w:rPr>
      </w:pPr>
      <w:r>
        <w:rPr>
          <w:rFonts w:ascii="Verdana" w:hAnsi="Verdana" w:cs="Arial"/>
          <w:sz w:val="26"/>
          <w:szCs w:val="26"/>
          <w:lang w:val="en-GB"/>
        </w:rPr>
        <w:br w:type="page"/>
      </w:r>
    </w:p>
    <w:p w14:paraId="11AF328B" w14:textId="7C65EEB6" w:rsidR="004E2990" w:rsidRPr="00107E33" w:rsidRDefault="004E2990" w:rsidP="004E2990">
      <w:pPr>
        <w:spacing w:after="0" w:line="480" w:lineRule="auto"/>
        <w:jc w:val="center"/>
        <w:rPr>
          <w:rFonts w:ascii="Verdana" w:hAnsi="Verdana" w:cs="Arial"/>
          <w:sz w:val="26"/>
          <w:szCs w:val="26"/>
          <w:lang w:val="en-GB"/>
        </w:rPr>
      </w:pPr>
      <w:r w:rsidRPr="00107E33">
        <w:rPr>
          <w:rFonts w:ascii="Verdana" w:hAnsi="Verdana" w:cs="Arial"/>
          <w:sz w:val="26"/>
          <w:szCs w:val="26"/>
          <w:lang w:val="en-GB"/>
        </w:rPr>
        <w:lastRenderedPageBreak/>
        <w:t>IN THE SUPREME COURT OF INDIA</w:t>
      </w:r>
    </w:p>
    <w:p w14:paraId="0932BCFD" w14:textId="77777777" w:rsidR="004E2990" w:rsidRPr="00107E33" w:rsidRDefault="004E2990" w:rsidP="004E2990">
      <w:pPr>
        <w:spacing w:after="0" w:line="480" w:lineRule="auto"/>
        <w:jc w:val="center"/>
        <w:rPr>
          <w:rFonts w:ascii="Verdana" w:hAnsi="Verdana" w:cs="Arial"/>
          <w:sz w:val="26"/>
          <w:szCs w:val="26"/>
          <w:lang w:val="en-GB"/>
        </w:rPr>
      </w:pPr>
      <w:r w:rsidRPr="00107E33">
        <w:rPr>
          <w:rFonts w:ascii="Verdana" w:hAnsi="Verdana" w:cs="Arial"/>
          <w:sz w:val="26"/>
          <w:szCs w:val="26"/>
          <w:lang w:val="en-GB"/>
        </w:rPr>
        <w:t>CIVIL ORIGINAL JURISDICTION</w:t>
      </w:r>
    </w:p>
    <w:p w14:paraId="7A88FC1D" w14:textId="77777777" w:rsidR="004E2990" w:rsidRPr="00107E33" w:rsidRDefault="004E2990" w:rsidP="004E2990">
      <w:pPr>
        <w:spacing w:after="0" w:line="480" w:lineRule="auto"/>
        <w:jc w:val="center"/>
        <w:rPr>
          <w:rFonts w:ascii="Verdana" w:hAnsi="Verdana" w:cs="Arial"/>
          <w:sz w:val="26"/>
          <w:szCs w:val="26"/>
          <w:lang w:val="en-GB"/>
        </w:rPr>
      </w:pPr>
      <w:r w:rsidRPr="00107E33">
        <w:rPr>
          <w:rFonts w:ascii="Verdana" w:hAnsi="Verdana" w:cs="Arial"/>
          <w:sz w:val="26"/>
          <w:szCs w:val="26"/>
          <w:lang w:val="en-GB"/>
        </w:rPr>
        <w:t>WRIT PETITION (CIVIL) No.____ OF 2019</w:t>
      </w:r>
    </w:p>
    <w:p w14:paraId="743CEC4D" w14:textId="77777777" w:rsidR="004E2990" w:rsidRPr="00107E33" w:rsidRDefault="004E2990" w:rsidP="004E2990">
      <w:pPr>
        <w:pStyle w:val="Title"/>
        <w:rPr>
          <w:rFonts w:cs="Arial"/>
          <w:bCs/>
          <w:sz w:val="26"/>
          <w:szCs w:val="26"/>
        </w:rPr>
      </w:pPr>
      <w:r w:rsidRPr="00107E33">
        <w:rPr>
          <w:rFonts w:cs="Arial"/>
          <w:sz w:val="26"/>
          <w:szCs w:val="26"/>
        </w:rPr>
        <w:t>UNDER ARTICLE 32 OF THE CONSTITUTION OF INDIA</w:t>
      </w:r>
    </w:p>
    <w:p w14:paraId="60424B45" w14:textId="77777777" w:rsidR="004E2990" w:rsidRPr="00107E33" w:rsidRDefault="004E2990" w:rsidP="004E2990">
      <w:pPr>
        <w:spacing w:after="0" w:line="360" w:lineRule="auto"/>
        <w:rPr>
          <w:rFonts w:ascii="Verdana" w:hAnsi="Verdana" w:cs="Arial"/>
          <w:b/>
          <w:sz w:val="26"/>
          <w:szCs w:val="26"/>
          <w:lang w:val="en-GB"/>
        </w:rPr>
      </w:pPr>
    </w:p>
    <w:p w14:paraId="6A4E754C" w14:textId="77777777" w:rsidR="004E2990" w:rsidRPr="00107E33" w:rsidRDefault="004E2990" w:rsidP="004E2990">
      <w:pPr>
        <w:spacing w:after="0" w:line="360" w:lineRule="auto"/>
        <w:rPr>
          <w:rFonts w:ascii="Verdana" w:hAnsi="Verdana" w:cs="Arial"/>
          <w:b/>
          <w:sz w:val="26"/>
          <w:szCs w:val="26"/>
          <w:lang w:val="en-GB"/>
        </w:rPr>
      </w:pPr>
      <w:r w:rsidRPr="00107E33">
        <w:rPr>
          <w:rFonts w:ascii="Verdana" w:hAnsi="Verdana" w:cs="Arial"/>
          <w:b/>
          <w:sz w:val="26"/>
          <w:szCs w:val="26"/>
          <w:lang w:val="en-GB"/>
        </w:rPr>
        <w:t>IN THE MATTER OF:</w:t>
      </w:r>
    </w:p>
    <w:p w14:paraId="5357EDC5" w14:textId="77777777" w:rsidR="000159B6" w:rsidRDefault="002276CD" w:rsidP="002276CD">
      <w:pPr>
        <w:pStyle w:val="Subtitle"/>
        <w:spacing w:line="240" w:lineRule="auto"/>
        <w:jc w:val="left"/>
        <w:rPr>
          <w:rFonts w:ascii="Verdana" w:hAnsi="Verdana" w:cs="Arial"/>
          <w:b w:val="0"/>
          <w:bCs w:val="0"/>
          <w:sz w:val="28"/>
          <w:szCs w:val="28"/>
          <w:lang w:val="en-IN"/>
        </w:rPr>
      </w:pPr>
      <w:proofErr w:type="spellStart"/>
      <w:r w:rsidRPr="002276CD">
        <w:rPr>
          <w:rFonts w:ascii="Verdana" w:hAnsi="Verdana" w:cs="Arial"/>
          <w:b w:val="0"/>
          <w:bCs w:val="0"/>
          <w:sz w:val="28"/>
          <w:szCs w:val="28"/>
        </w:rPr>
        <w:t>Rajmohan</w:t>
      </w:r>
      <w:proofErr w:type="spellEnd"/>
      <w:r w:rsidRPr="002276CD">
        <w:rPr>
          <w:rFonts w:ascii="Verdana" w:hAnsi="Verdana" w:cs="Arial"/>
          <w:b w:val="0"/>
          <w:bCs w:val="0"/>
          <w:sz w:val="28"/>
          <w:szCs w:val="28"/>
        </w:rPr>
        <w:t xml:space="preserve"> </w:t>
      </w:r>
      <w:proofErr w:type="spellStart"/>
      <w:r w:rsidRPr="002276CD">
        <w:rPr>
          <w:rFonts w:ascii="Verdana" w:hAnsi="Verdana" w:cs="Arial"/>
          <w:b w:val="0"/>
          <w:bCs w:val="0"/>
          <w:sz w:val="28"/>
          <w:szCs w:val="28"/>
        </w:rPr>
        <w:t>Unnithan</w:t>
      </w:r>
      <w:proofErr w:type="spellEnd"/>
      <w:r>
        <w:rPr>
          <w:rFonts w:ascii="Verdana" w:hAnsi="Verdana" w:cs="Arial"/>
          <w:b w:val="0"/>
          <w:bCs w:val="0"/>
          <w:sz w:val="28"/>
          <w:szCs w:val="28"/>
          <w:lang w:val="en-IN"/>
        </w:rPr>
        <w:tab/>
      </w:r>
    </w:p>
    <w:p w14:paraId="554EE9C9" w14:textId="77777777" w:rsidR="000159B6" w:rsidRDefault="000159B6" w:rsidP="002276CD">
      <w:pPr>
        <w:pStyle w:val="Subtitle"/>
        <w:spacing w:line="240" w:lineRule="auto"/>
        <w:jc w:val="left"/>
        <w:rPr>
          <w:rFonts w:ascii="Verdana" w:hAnsi="Verdana" w:cs="Arial"/>
          <w:b w:val="0"/>
          <w:bCs w:val="0"/>
          <w:sz w:val="28"/>
          <w:szCs w:val="28"/>
          <w:lang w:val="en-IN"/>
        </w:rPr>
      </w:pPr>
      <w:r>
        <w:rPr>
          <w:rFonts w:ascii="Verdana" w:hAnsi="Verdana" w:cs="Arial"/>
          <w:b w:val="0"/>
          <w:bCs w:val="0"/>
          <w:sz w:val="28"/>
          <w:szCs w:val="28"/>
          <w:lang w:val="en-IN"/>
        </w:rPr>
        <w:t>Member of Parliament</w:t>
      </w:r>
    </w:p>
    <w:p w14:paraId="6D4C2156" w14:textId="77777777" w:rsidR="000159B6" w:rsidRDefault="000159B6" w:rsidP="002276CD">
      <w:pPr>
        <w:pStyle w:val="Subtitle"/>
        <w:spacing w:line="240" w:lineRule="auto"/>
        <w:jc w:val="left"/>
        <w:rPr>
          <w:rFonts w:ascii="Verdana" w:hAnsi="Verdana" w:cs="Arial"/>
          <w:b w:val="0"/>
          <w:bCs w:val="0"/>
          <w:sz w:val="28"/>
          <w:szCs w:val="28"/>
          <w:lang w:val="en-IN"/>
        </w:rPr>
      </w:pPr>
      <w:proofErr w:type="spellStart"/>
      <w:r>
        <w:rPr>
          <w:rFonts w:ascii="Verdana" w:hAnsi="Verdana" w:cs="Arial"/>
          <w:b w:val="0"/>
          <w:bCs w:val="0"/>
          <w:sz w:val="28"/>
          <w:szCs w:val="28"/>
          <w:lang w:val="en-IN"/>
        </w:rPr>
        <w:t>Lok</w:t>
      </w:r>
      <w:proofErr w:type="spellEnd"/>
      <w:r>
        <w:rPr>
          <w:rFonts w:ascii="Verdana" w:hAnsi="Verdana" w:cs="Arial"/>
          <w:b w:val="0"/>
          <w:bCs w:val="0"/>
          <w:sz w:val="28"/>
          <w:szCs w:val="28"/>
          <w:lang w:val="en-IN"/>
        </w:rPr>
        <w:t xml:space="preserve"> </w:t>
      </w:r>
      <w:proofErr w:type="spellStart"/>
      <w:r>
        <w:rPr>
          <w:rFonts w:ascii="Verdana" w:hAnsi="Verdana" w:cs="Arial"/>
          <w:b w:val="0"/>
          <w:bCs w:val="0"/>
          <w:sz w:val="28"/>
          <w:szCs w:val="28"/>
          <w:lang w:val="en-IN"/>
        </w:rPr>
        <w:t>Sabha</w:t>
      </w:r>
      <w:proofErr w:type="spellEnd"/>
    </w:p>
    <w:p w14:paraId="36FD31BC" w14:textId="6AF379DB" w:rsidR="002276CD" w:rsidRDefault="000159B6" w:rsidP="002276CD">
      <w:pPr>
        <w:pStyle w:val="Subtitle"/>
        <w:spacing w:line="240" w:lineRule="auto"/>
        <w:jc w:val="left"/>
        <w:rPr>
          <w:rFonts w:ascii="Verdana" w:hAnsi="Verdana" w:cs="Arial"/>
          <w:b w:val="0"/>
          <w:bCs w:val="0"/>
          <w:sz w:val="28"/>
          <w:szCs w:val="28"/>
          <w:lang w:val="en-GB"/>
        </w:rPr>
      </w:pPr>
      <w:proofErr w:type="spellStart"/>
      <w:r>
        <w:rPr>
          <w:rFonts w:ascii="Verdana" w:hAnsi="Verdana" w:cs="Arial"/>
          <w:b w:val="0"/>
          <w:bCs w:val="0"/>
          <w:sz w:val="28"/>
          <w:szCs w:val="28"/>
          <w:lang w:val="en-IN"/>
        </w:rPr>
        <w:t>Kasargod</w:t>
      </w:r>
      <w:proofErr w:type="spellEnd"/>
      <w:r>
        <w:rPr>
          <w:rFonts w:ascii="Verdana" w:hAnsi="Verdana" w:cs="Arial"/>
          <w:b w:val="0"/>
          <w:bCs w:val="0"/>
          <w:sz w:val="28"/>
          <w:szCs w:val="28"/>
          <w:lang w:val="en-IN"/>
        </w:rPr>
        <w:t xml:space="preserve"> Constituency</w:t>
      </w:r>
      <w:r w:rsidR="002276CD">
        <w:rPr>
          <w:rFonts w:ascii="Verdana" w:hAnsi="Verdana" w:cs="Arial"/>
          <w:b w:val="0"/>
          <w:bCs w:val="0"/>
          <w:sz w:val="28"/>
          <w:szCs w:val="28"/>
          <w:lang w:val="en-IN"/>
        </w:rPr>
        <w:tab/>
      </w:r>
      <w:r w:rsidR="002276CD">
        <w:rPr>
          <w:rFonts w:ascii="Verdana" w:hAnsi="Verdana" w:cs="Arial"/>
          <w:b w:val="0"/>
          <w:bCs w:val="0"/>
          <w:sz w:val="28"/>
          <w:szCs w:val="28"/>
          <w:lang w:val="en-IN"/>
        </w:rPr>
        <w:tab/>
      </w:r>
      <w:r w:rsidR="002276CD">
        <w:rPr>
          <w:rFonts w:ascii="Verdana" w:hAnsi="Verdana" w:cs="Arial"/>
          <w:b w:val="0"/>
          <w:bCs w:val="0"/>
          <w:sz w:val="28"/>
          <w:szCs w:val="28"/>
          <w:lang w:val="en-IN"/>
        </w:rPr>
        <w:tab/>
      </w:r>
      <w:r w:rsidR="002276CD">
        <w:rPr>
          <w:rFonts w:ascii="Verdana" w:hAnsi="Verdana" w:cs="Arial"/>
          <w:b w:val="0"/>
          <w:bCs w:val="0"/>
          <w:sz w:val="28"/>
          <w:szCs w:val="28"/>
          <w:lang w:val="en-IN"/>
        </w:rPr>
        <w:tab/>
        <w:t>...</w:t>
      </w:r>
      <w:r w:rsidR="002276CD" w:rsidRPr="00AB0A9E">
        <w:rPr>
          <w:rFonts w:ascii="Verdana" w:hAnsi="Verdana" w:cs="Arial"/>
          <w:b w:val="0"/>
          <w:bCs w:val="0"/>
          <w:sz w:val="28"/>
          <w:szCs w:val="28"/>
          <w:lang w:val="en-GB"/>
        </w:rPr>
        <w:t>Petitioner</w:t>
      </w:r>
    </w:p>
    <w:p w14:paraId="2A69CCB2" w14:textId="77777777" w:rsidR="002276CD" w:rsidRPr="00AB0A9E" w:rsidRDefault="002276CD" w:rsidP="002276CD">
      <w:pPr>
        <w:pStyle w:val="Subtitle"/>
        <w:spacing w:line="240" w:lineRule="auto"/>
        <w:jc w:val="left"/>
        <w:rPr>
          <w:rFonts w:ascii="Verdana" w:hAnsi="Verdana" w:cs="Arial"/>
          <w:b w:val="0"/>
          <w:bCs w:val="0"/>
          <w:sz w:val="28"/>
          <w:szCs w:val="28"/>
          <w:lang w:val="en-GB"/>
        </w:rPr>
      </w:pPr>
    </w:p>
    <w:p w14:paraId="37DE8282" w14:textId="77777777" w:rsidR="002276CD" w:rsidRPr="00AB0A9E" w:rsidRDefault="002276CD" w:rsidP="002276CD">
      <w:pPr>
        <w:pStyle w:val="Subtitle"/>
        <w:spacing w:line="240" w:lineRule="auto"/>
        <w:rPr>
          <w:rFonts w:ascii="Verdana" w:hAnsi="Verdana" w:cs="Arial"/>
          <w:b w:val="0"/>
          <w:bCs w:val="0"/>
          <w:sz w:val="28"/>
          <w:szCs w:val="28"/>
          <w:lang w:val="en-GB"/>
        </w:rPr>
      </w:pPr>
      <w:r w:rsidRPr="00AB0A9E">
        <w:rPr>
          <w:rFonts w:ascii="Verdana" w:hAnsi="Verdana" w:cs="Arial"/>
          <w:b w:val="0"/>
          <w:bCs w:val="0"/>
          <w:sz w:val="28"/>
          <w:szCs w:val="28"/>
          <w:lang w:val="en-GB"/>
        </w:rPr>
        <w:t>Versus</w:t>
      </w:r>
    </w:p>
    <w:p w14:paraId="6E4197C1" w14:textId="77777777" w:rsidR="002276CD" w:rsidRPr="00AB0A9E" w:rsidRDefault="002276CD" w:rsidP="002276CD">
      <w:pPr>
        <w:pStyle w:val="Subtitle"/>
        <w:spacing w:line="240" w:lineRule="auto"/>
        <w:jc w:val="left"/>
        <w:rPr>
          <w:rFonts w:ascii="Verdana" w:hAnsi="Verdana" w:cs="Arial"/>
          <w:b w:val="0"/>
          <w:bCs w:val="0"/>
          <w:sz w:val="28"/>
          <w:szCs w:val="28"/>
          <w:lang w:val="en-GB"/>
        </w:rPr>
      </w:pPr>
    </w:p>
    <w:p w14:paraId="1996AB1D" w14:textId="09DF6571" w:rsidR="000159B6" w:rsidRDefault="002276CD" w:rsidP="000159B6">
      <w:pPr>
        <w:pStyle w:val="Subtitle"/>
        <w:numPr>
          <w:ilvl w:val="0"/>
          <w:numId w:val="15"/>
        </w:numPr>
        <w:spacing w:line="240" w:lineRule="auto"/>
        <w:jc w:val="left"/>
        <w:rPr>
          <w:rFonts w:ascii="Verdana" w:hAnsi="Verdana" w:cs="Arial"/>
          <w:b w:val="0"/>
          <w:bCs w:val="0"/>
          <w:sz w:val="28"/>
          <w:szCs w:val="28"/>
          <w:lang w:val="en-GB"/>
        </w:rPr>
      </w:pPr>
      <w:r>
        <w:rPr>
          <w:rFonts w:ascii="Verdana" w:hAnsi="Verdana" w:cs="Arial"/>
          <w:b w:val="0"/>
          <w:bCs w:val="0"/>
          <w:sz w:val="28"/>
          <w:szCs w:val="28"/>
          <w:lang w:val="en-GB"/>
        </w:rPr>
        <w:t>State of Karnataka</w:t>
      </w:r>
    </w:p>
    <w:p w14:paraId="64F2F153" w14:textId="5C9768B4" w:rsidR="000159B6" w:rsidRDefault="000159B6" w:rsidP="000159B6">
      <w:pPr>
        <w:pStyle w:val="Subtitle"/>
        <w:spacing w:line="240" w:lineRule="auto"/>
        <w:ind w:left="720"/>
        <w:jc w:val="left"/>
        <w:rPr>
          <w:rFonts w:ascii="Verdana" w:hAnsi="Verdana" w:cs="Arial"/>
          <w:b w:val="0"/>
          <w:bCs w:val="0"/>
          <w:sz w:val="28"/>
          <w:szCs w:val="28"/>
          <w:lang w:val="en-GB"/>
        </w:rPr>
      </w:pPr>
      <w:r>
        <w:rPr>
          <w:rFonts w:ascii="Verdana" w:hAnsi="Verdana" w:cs="Arial"/>
          <w:b w:val="0"/>
          <w:bCs w:val="0"/>
          <w:sz w:val="28"/>
          <w:szCs w:val="28"/>
          <w:lang w:val="en-GB"/>
        </w:rPr>
        <w:t>Through is Secretary                …Respondent No.1</w:t>
      </w:r>
    </w:p>
    <w:p w14:paraId="3493BBBF" w14:textId="77777777" w:rsidR="000159B6" w:rsidRDefault="000159B6" w:rsidP="002276CD">
      <w:pPr>
        <w:pStyle w:val="Subtitle"/>
        <w:spacing w:line="240" w:lineRule="auto"/>
        <w:jc w:val="left"/>
        <w:rPr>
          <w:rFonts w:ascii="Verdana" w:hAnsi="Verdana" w:cs="Arial"/>
          <w:b w:val="0"/>
          <w:bCs w:val="0"/>
          <w:sz w:val="28"/>
          <w:szCs w:val="28"/>
          <w:lang w:val="en-GB"/>
        </w:rPr>
      </w:pPr>
    </w:p>
    <w:p w14:paraId="22965ABE" w14:textId="64A2C017" w:rsidR="000159B6" w:rsidRDefault="000159B6" w:rsidP="000159B6">
      <w:pPr>
        <w:pStyle w:val="Subtitle"/>
        <w:numPr>
          <w:ilvl w:val="0"/>
          <w:numId w:val="15"/>
        </w:numPr>
        <w:spacing w:line="240" w:lineRule="auto"/>
        <w:jc w:val="left"/>
        <w:rPr>
          <w:rFonts w:ascii="Verdana" w:hAnsi="Verdana" w:cs="Arial"/>
          <w:b w:val="0"/>
          <w:bCs w:val="0"/>
          <w:sz w:val="28"/>
          <w:szCs w:val="28"/>
          <w:lang w:val="en-GB"/>
        </w:rPr>
      </w:pPr>
      <w:r>
        <w:rPr>
          <w:rFonts w:ascii="Verdana" w:hAnsi="Verdana" w:cs="Arial"/>
          <w:b w:val="0"/>
          <w:bCs w:val="0"/>
          <w:sz w:val="28"/>
          <w:szCs w:val="28"/>
          <w:lang w:val="en-GB"/>
        </w:rPr>
        <w:t>State of Kerala</w:t>
      </w:r>
    </w:p>
    <w:p w14:paraId="7D23E204" w14:textId="68409CA3" w:rsidR="000159B6" w:rsidRDefault="000159B6" w:rsidP="000159B6">
      <w:pPr>
        <w:pStyle w:val="Subtitle"/>
        <w:spacing w:line="240" w:lineRule="auto"/>
        <w:ind w:left="720"/>
        <w:jc w:val="left"/>
        <w:rPr>
          <w:rFonts w:ascii="Verdana" w:hAnsi="Verdana" w:cs="Arial"/>
          <w:b w:val="0"/>
          <w:bCs w:val="0"/>
          <w:sz w:val="28"/>
          <w:szCs w:val="28"/>
          <w:lang w:val="en-GB"/>
        </w:rPr>
      </w:pPr>
      <w:r>
        <w:rPr>
          <w:rFonts w:ascii="Verdana" w:hAnsi="Verdana" w:cs="Arial"/>
          <w:b w:val="0"/>
          <w:bCs w:val="0"/>
          <w:sz w:val="28"/>
          <w:szCs w:val="28"/>
          <w:lang w:val="en-GB"/>
        </w:rPr>
        <w:t xml:space="preserve">Represented by its Secretary  </w:t>
      </w:r>
      <w:r>
        <w:rPr>
          <w:rFonts w:ascii="Verdana" w:hAnsi="Verdana" w:cs="Arial"/>
          <w:b w:val="0"/>
          <w:bCs w:val="0"/>
          <w:sz w:val="28"/>
          <w:szCs w:val="28"/>
          <w:lang w:val="en-GB"/>
        </w:rPr>
        <w:tab/>
        <w:t>…Respondent No.2</w:t>
      </w:r>
    </w:p>
    <w:p w14:paraId="555729E9" w14:textId="77777777" w:rsidR="000159B6" w:rsidRDefault="000159B6" w:rsidP="002276CD">
      <w:pPr>
        <w:pStyle w:val="Subtitle"/>
        <w:spacing w:line="240" w:lineRule="auto"/>
        <w:jc w:val="left"/>
        <w:rPr>
          <w:rFonts w:ascii="Verdana" w:hAnsi="Verdana" w:cs="Arial"/>
          <w:b w:val="0"/>
          <w:bCs w:val="0"/>
          <w:sz w:val="28"/>
          <w:szCs w:val="28"/>
          <w:lang w:val="en-GB"/>
        </w:rPr>
      </w:pPr>
    </w:p>
    <w:p w14:paraId="6567C1D8" w14:textId="0864BC43" w:rsidR="002276CD" w:rsidRPr="00AB0A9E" w:rsidRDefault="002276CD" w:rsidP="002276CD">
      <w:pPr>
        <w:pStyle w:val="Subtitle"/>
        <w:spacing w:line="240" w:lineRule="auto"/>
        <w:jc w:val="left"/>
        <w:rPr>
          <w:rFonts w:ascii="Verdana" w:hAnsi="Verdana" w:cs="Arial"/>
          <w:b w:val="0"/>
          <w:bCs w:val="0"/>
          <w:sz w:val="28"/>
          <w:szCs w:val="28"/>
          <w:lang w:val="en-GB"/>
        </w:rPr>
      </w:pPr>
    </w:p>
    <w:p w14:paraId="07A095AD" w14:textId="77777777" w:rsidR="004E2990" w:rsidRPr="00107E33" w:rsidRDefault="004E2990" w:rsidP="004E2990">
      <w:pPr>
        <w:spacing w:after="0" w:line="360" w:lineRule="auto"/>
        <w:rPr>
          <w:rFonts w:ascii="Verdana" w:hAnsi="Verdana" w:cs="Arial"/>
          <w:sz w:val="26"/>
          <w:szCs w:val="26"/>
        </w:rPr>
      </w:pPr>
    </w:p>
    <w:p w14:paraId="369AC00D" w14:textId="77777777" w:rsidR="004E2990" w:rsidRDefault="004E2990" w:rsidP="004E2990">
      <w:pPr>
        <w:spacing w:line="480" w:lineRule="auto"/>
        <w:rPr>
          <w:rFonts w:ascii="Verdana" w:hAnsi="Verdana" w:cs="Arial"/>
          <w:b/>
          <w:sz w:val="28"/>
          <w:szCs w:val="28"/>
        </w:rPr>
      </w:pPr>
    </w:p>
    <w:p w14:paraId="69C68105" w14:textId="77777777" w:rsidR="00E921BE" w:rsidRPr="009F2D44" w:rsidRDefault="00E921BE" w:rsidP="00E921BE">
      <w:pPr>
        <w:spacing w:line="480" w:lineRule="auto"/>
        <w:jc w:val="center"/>
        <w:rPr>
          <w:rFonts w:ascii="Verdana" w:hAnsi="Verdana" w:cs="Arial"/>
          <w:b/>
          <w:sz w:val="28"/>
          <w:szCs w:val="28"/>
        </w:rPr>
      </w:pPr>
      <w:r w:rsidRPr="009F2D44">
        <w:rPr>
          <w:rFonts w:ascii="Verdana" w:hAnsi="Verdana" w:cs="Arial"/>
          <w:b/>
          <w:sz w:val="28"/>
          <w:szCs w:val="28"/>
        </w:rPr>
        <w:t>WRIT PETITION UNDER ARTICLE 32 OF THE CONSTITUTION OF INDIA</w:t>
      </w:r>
    </w:p>
    <w:p w14:paraId="7F5095E6" w14:textId="77777777" w:rsidR="004E2990" w:rsidRPr="003D33C7" w:rsidRDefault="004E2990" w:rsidP="004E2990">
      <w:pPr>
        <w:pStyle w:val="BodyText"/>
        <w:spacing w:after="0" w:line="360" w:lineRule="auto"/>
        <w:rPr>
          <w:rFonts w:ascii="Verdana" w:hAnsi="Verdana"/>
          <w:sz w:val="26"/>
          <w:szCs w:val="26"/>
          <w:lang w:val="en-GB"/>
        </w:rPr>
      </w:pPr>
      <w:r w:rsidRPr="003D33C7">
        <w:rPr>
          <w:rFonts w:ascii="Verdana" w:hAnsi="Verdana"/>
          <w:sz w:val="26"/>
          <w:szCs w:val="26"/>
          <w:lang w:val="en-GB"/>
        </w:rPr>
        <w:t>To</w:t>
      </w:r>
    </w:p>
    <w:p w14:paraId="519386C6" w14:textId="77777777" w:rsidR="004E2990" w:rsidRPr="003D33C7" w:rsidRDefault="004E2990" w:rsidP="004E2990">
      <w:pPr>
        <w:jc w:val="both"/>
        <w:rPr>
          <w:rFonts w:ascii="Verdana" w:hAnsi="Verdana"/>
          <w:sz w:val="26"/>
          <w:szCs w:val="26"/>
          <w:lang w:val="en-GB"/>
        </w:rPr>
      </w:pPr>
      <w:r w:rsidRPr="003D33C7">
        <w:rPr>
          <w:rFonts w:ascii="Verdana" w:hAnsi="Verdana"/>
          <w:sz w:val="26"/>
          <w:szCs w:val="26"/>
          <w:lang w:val="en-GB"/>
        </w:rPr>
        <w:t>The Hon</w:t>
      </w:r>
      <w:r w:rsidRPr="003D33C7">
        <w:rPr>
          <w:rFonts w:ascii="Verdana" w:hAnsi="Verdana"/>
          <w:sz w:val="26"/>
          <w:szCs w:val="26"/>
        </w:rPr>
        <w:t>’</w:t>
      </w:r>
      <w:proofErr w:type="spellStart"/>
      <w:r w:rsidRPr="003D33C7">
        <w:rPr>
          <w:rFonts w:ascii="Verdana" w:hAnsi="Verdana"/>
          <w:sz w:val="26"/>
          <w:szCs w:val="26"/>
          <w:lang w:val="en-GB"/>
        </w:rPr>
        <w:t>ble</w:t>
      </w:r>
      <w:proofErr w:type="spellEnd"/>
      <w:r w:rsidRPr="003D33C7">
        <w:rPr>
          <w:rFonts w:ascii="Verdana" w:hAnsi="Verdana"/>
          <w:sz w:val="26"/>
          <w:szCs w:val="26"/>
          <w:lang w:val="en-GB"/>
        </w:rPr>
        <w:t xml:space="preserve"> Chief Justice of India</w:t>
      </w:r>
    </w:p>
    <w:p w14:paraId="23A63B43" w14:textId="77777777" w:rsidR="004E2990" w:rsidRPr="003D33C7" w:rsidRDefault="004E2990" w:rsidP="004E2990">
      <w:pPr>
        <w:jc w:val="both"/>
        <w:rPr>
          <w:rFonts w:ascii="Verdana" w:hAnsi="Verdana"/>
          <w:sz w:val="26"/>
          <w:szCs w:val="26"/>
          <w:lang w:val="en-GB"/>
        </w:rPr>
      </w:pPr>
      <w:r w:rsidRPr="003D33C7">
        <w:rPr>
          <w:rFonts w:ascii="Verdana" w:hAnsi="Verdana"/>
          <w:sz w:val="26"/>
          <w:szCs w:val="26"/>
          <w:lang w:val="en-GB"/>
        </w:rPr>
        <w:t xml:space="preserve">And His companion Justices of the </w:t>
      </w:r>
    </w:p>
    <w:p w14:paraId="3B3C514E" w14:textId="77777777" w:rsidR="004E2990" w:rsidRPr="003D33C7" w:rsidRDefault="004E2990" w:rsidP="004E2990">
      <w:pPr>
        <w:jc w:val="both"/>
        <w:rPr>
          <w:rFonts w:ascii="Verdana" w:hAnsi="Verdana"/>
          <w:sz w:val="26"/>
          <w:szCs w:val="26"/>
          <w:lang w:val="en-GB"/>
        </w:rPr>
      </w:pPr>
      <w:r w:rsidRPr="003D33C7">
        <w:rPr>
          <w:rFonts w:ascii="Verdana" w:hAnsi="Verdana"/>
          <w:sz w:val="26"/>
          <w:szCs w:val="26"/>
          <w:lang w:val="en-GB"/>
        </w:rPr>
        <w:lastRenderedPageBreak/>
        <w:t>Supreme Court of India</w:t>
      </w:r>
    </w:p>
    <w:p w14:paraId="1408009E" w14:textId="77777777" w:rsidR="004E2990" w:rsidRPr="003D33C7" w:rsidRDefault="004E2990" w:rsidP="004E2990">
      <w:pPr>
        <w:jc w:val="right"/>
        <w:rPr>
          <w:rFonts w:ascii="Verdana" w:hAnsi="Verdana"/>
          <w:sz w:val="26"/>
          <w:szCs w:val="26"/>
          <w:lang w:val="en-GB"/>
        </w:rPr>
      </w:pPr>
      <w:r w:rsidRPr="003D33C7">
        <w:rPr>
          <w:rFonts w:ascii="Verdana" w:hAnsi="Verdana"/>
          <w:sz w:val="26"/>
          <w:szCs w:val="26"/>
          <w:lang w:val="en-GB"/>
        </w:rPr>
        <w:t>The Humble petition of the</w:t>
      </w:r>
    </w:p>
    <w:p w14:paraId="120C7ABA" w14:textId="77777777" w:rsidR="004E2990" w:rsidRPr="003D33C7" w:rsidRDefault="004E2990" w:rsidP="004E2990">
      <w:pPr>
        <w:pStyle w:val="NoSpacing"/>
        <w:ind w:left="2880" w:firstLine="720"/>
        <w:jc w:val="both"/>
        <w:rPr>
          <w:rFonts w:ascii="Verdana" w:hAnsi="Verdana" w:cs="Arial"/>
          <w:sz w:val="26"/>
          <w:szCs w:val="26"/>
        </w:rPr>
      </w:pPr>
      <w:r w:rsidRPr="003D33C7">
        <w:rPr>
          <w:rFonts w:ascii="Verdana" w:hAnsi="Verdana"/>
          <w:sz w:val="26"/>
          <w:szCs w:val="26"/>
        </w:rPr>
        <w:t>Petitioner above named</w:t>
      </w:r>
    </w:p>
    <w:p w14:paraId="03CCF66F" w14:textId="77777777" w:rsidR="004E2990" w:rsidRPr="003D33C7" w:rsidRDefault="004E2990" w:rsidP="004E2990">
      <w:pPr>
        <w:pStyle w:val="NoSpacing"/>
        <w:ind w:left="2880" w:firstLine="720"/>
        <w:rPr>
          <w:rFonts w:ascii="Verdana" w:hAnsi="Verdana" w:cs="Arial"/>
          <w:sz w:val="26"/>
          <w:szCs w:val="26"/>
        </w:rPr>
      </w:pPr>
    </w:p>
    <w:p w14:paraId="6916B107" w14:textId="77777777" w:rsidR="00A63EA1" w:rsidRPr="003D33C7" w:rsidRDefault="004E2990" w:rsidP="002F59C7">
      <w:pPr>
        <w:jc w:val="both"/>
        <w:outlineLvl w:val="0"/>
        <w:rPr>
          <w:rFonts w:ascii="Verdana" w:hAnsi="Verdana" w:cs="Arial"/>
          <w:b/>
          <w:sz w:val="26"/>
          <w:szCs w:val="26"/>
          <w:u w:val="single"/>
        </w:rPr>
      </w:pPr>
      <w:r w:rsidRPr="003D33C7">
        <w:rPr>
          <w:rFonts w:ascii="Verdana" w:hAnsi="Verdana" w:cs="Arial"/>
          <w:b/>
          <w:sz w:val="26"/>
          <w:szCs w:val="26"/>
          <w:u w:val="single"/>
        </w:rPr>
        <w:t>MOST RESPECTFULLY SHOWETH:</w:t>
      </w:r>
    </w:p>
    <w:p w14:paraId="34BF04E4" w14:textId="315B5D0B" w:rsidR="00084BA8" w:rsidRPr="00084BA8" w:rsidRDefault="002F59C7" w:rsidP="00084BA8">
      <w:pPr>
        <w:pStyle w:val="ListParagraph"/>
        <w:numPr>
          <w:ilvl w:val="0"/>
          <w:numId w:val="2"/>
        </w:numPr>
        <w:spacing w:line="480" w:lineRule="auto"/>
        <w:ind w:left="567" w:hanging="501"/>
        <w:jc w:val="both"/>
        <w:outlineLvl w:val="0"/>
        <w:rPr>
          <w:rFonts w:ascii="Verdana" w:hAnsi="Verdana" w:cs="Arial"/>
          <w:sz w:val="26"/>
          <w:szCs w:val="26"/>
        </w:rPr>
      </w:pPr>
      <w:r w:rsidRPr="00084BA8">
        <w:rPr>
          <w:rFonts w:ascii="Verdana" w:hAnsi="Verdana" w:cs="Arial"/>
          <w:sz w:val="26"/>
          <w:szCs w:val="26"/>
        </w:rPr>
        <w:t xml:space="preserve">The present writ petition is preferred in public interest since the Petitioner </w:t>
      </w:r>
      <w:r w:rsidR="00084BA8" w:rsidRPr="00084BA8">
        <w:rPr>
          <w:rFonts w:ascii="Verdana" w:hAnsi="Verdana" w:cs="Arial"/>
          <w:sz w:val="26"/>
          <w:szCs w:val="26"/>
        </w:rPr>
        <w:t xml:space="preserve">is </w:t>
      </w:r>
      <w:r w:rsidR="00084BA8">
        <w:rPr>
          <w:rFonts w:ascii="Verdana" w:hAnsi="Verdana" w:cs="Arial"/>
          <w:sz w:val="26"/>
          <w:szCs w:val="26"/>
        </w:rPr>
        <w:t xml:space="preserve">aggrieved by the blockade done by the Respondent No.1 and the Petitioner is </w:t>
      </w:r>
      <w:r w:rsidR="00084BA8" w:rsidRPr="00084BA8">
        <w:rPr>
          <w:rFonts w:ascii="Verdana" w:hAnsi="Verdana" w:cs="Arial"/>
          <w:sz w:val="26"/>
          <w:szCs w:val="26"/>
        </w:rPr>
        <w:t xml:space="preserve">constrained to prefer a writ </w:t>
      </w:r>
      <w:r w:rsidR="00084BA8">
        <w:rPr>
          <w:rFonts w:ascii="Verdana" w:hAnsi="Verdana" w:cs="Arial"/>
          <w:sz w:val="26"/>
          <w:szCs w:val="26"/>
        </w:rPr>
        <w:t>p</w:t>
      </w:r>
      <w:r w:rsidR="00084BA8" w:rsidRPr="00084BA8">
        <w:rPr>
          <w:rFonts w:ascii="Verdana" w:hAnsi="Verdana" w:cs="Arial"/>
          <w:sz w:val="26"/>
          <w:szCs w:val="26"/>
        </w:rPr>
        <w:t xml:space="preserve">etition under Article 32 of the Constitution to issue a writ of certiorari or any other appropriate writ to direct the State of Karnataka (Respondent No.1) to open its border with the State of Kerala (Respondent No.2) to allow the movement of ambulances and other emergency vehicles for the treatment of patients and for the transport of essential and non-essential items to the State of Kerala. </w:t>
      </w:r>
    </w:p>
    <w:p w14:paraId="66176C10" w14:textId="77777777" w:rsidR="00084BA8" w:rsidRPr="00084BA8" w:rsidRDefault="00084BA8" w:rsidP="00084BA8">
      <w:pPr>
        <w:pStyle w:val="ListParagraph"/>
        <w:numPr>
          <w:ilvl w:val="0"/>
          <w:numId w:val="2"/>
        </w:numPr>
        <w:spacing w:line="480" w:lineRule="auto"/>
        <w:ind w:left="567" w:hanging="501"/>
        <w:jc w:val="both"/>
        <w:outlineLvl w:val="0"/>
        <w:rPr>
          <w:rFonts w:ascii="Verdana" w:hAnsi="Verdana" w:cs="Arial"/>
          <w:sz w:val="26"/>
          <w:szCs w:val="26"/>
        </w:rPr>
      </w:pPr>
      <w:r w:rsidRPr="00084BA8">
        <w:rPr>
          <w:rFonts w:ascii="Verdana" w:hAnsi="Verdana" w:cs="Arial"/>
          <w:sz w:val="26"/>
          <w:szCs w:val="26"/>
        </w:rPr>
        <w:t xml:space="preserve">The present writ petition raises the important issue of the blockade imposed by the State of Karnataka with the State of Kerala. This blockade has resulted in cutting off the essential lifeline of National Highways and State Highways and major District Roads leading to the State of Kerala which has resulted in the shortage </w:t>
      </w:r>
      <w:r w:rsidRPr="00084BA8">
        <w:rPr>
          <w:rFonts w:ascii="Verdana" w:hAnsi="Verdana" w:cs="Arial"/>
          <w:sz w:val="26"/>
          <w:szCs w:val="26"/>
        </w:rPr>
        <w:lastRenderedPageBreak/>
        <w:t xml:space="preserve">of supply of essential and non-essential items to the State of Kerala leading to shortage supply of food and medical supplies. This ill planned and dangerous blockade has claimed the life of a 70 year old woman who was denied entry into Karnataka even for the </w:t>
      </w:r>
      <w:proofErr w:type="spellStart"/>
      <w:r w:rsidRPr="00084BA8">
        <w:rPr>
          <w:rFonts w:ascii="Verdana" w:hAnsi="Verdana" w:cs="Arial"/>
          <w:sz w:val="26"/>
          <w:szCs w:val="26"/>
        </w:rPr>
        <w:t>prupose</w:t>
      </w:r>
      <w:proofErr w:type="spellEnd"/>
      <w:r w:rsidRPr="00084BA8">
        <w:rPr>
          <w:rFonts w:ascii="Verdana" w:hAnsi="Verdana" w:cs="Arial"/>
          <w:sz w:val="26"/>
          <w:szCs w:val="26"/>
        </w:rPr>
        <w:t xml:space="preserve"> of urgent medical treatment which was only available in the medical hub of Mangalore. </w:t>
      </w:r>
    </w:p>
    <w:p w14:paraId="74064F19" w14:textId="0E877419" w:rsidR="003D33C7" w:rsidRDefault="00DE089B">
      <w:pPr>
        <w:pStyle w:val="ListParagraph"/>
        <w:numPr>
          <w:ilvl w:val="0"/>
          <w:numId w:val="2"/>
        </w:numPr>
        <w:spacing w:line="480" w:lineRule="auto"/>
        <w:ind w:left="567" w:hanging="501"/>
        <w:jc w:val="both"/>
        <w:outlineLvl w:val="0"/>
        <w:rPr>
          <w:rFonts w:ascii="Verdana" w:hAnsi="Verdana" w:cs="Arial"/>
          <w:sz w:val="26"/>
          <w:szCs w:val="26"/>
        </w:rPr>
      </w:pPr>
      <w:r>
        <w:rPr>
          <w:rFonts w:ascii="Verdana" w:hAnsi="Verdana" w:cs="Arial"/>
          <w:sz w:val="26"/>
          <w:szCs w:val="26"/>
        </w:rPr>
        <w:t>Therefore, the present writ petitioner under Article 32 of the Constitution has been necessitated in accordance</w:t>
      </w:r>
      <w:r w:rsidR="00455E59">
        <w:rPr>
          <w:rFonts w:ascii="Verdana" w:hAnsi="Verdana" w:cs="Arial"/>
          <w:sz w:val="26"/>
          <w:szCs w:val="26"/>
        </w:rPr>
        <w:t xml:space="preserve"> </w:t>
      </w:r>
      <w:r w:rsidR="00084BA8">
        <w:rPr>
          <w:rFonts w:ascii="Verdana" w:hAnsi="Verdana" w:cs="Arial"/>
          <w:sz w:val="26"/>
          <w:szCs w:val="26"/>
        </w:rPr>
        <w:t>against</w:t>
      </w:r>
      <w:r w:rsidR="00455E59">
        <w:rPr>
          <w:rFonts w:ascii="Verdana" w:hAnsi="Verdana" w:cs="Arial"/>
          <w:sz w:val="26"/>
          <w:szCs w:val="26"/>
        </w:rPr>
        <w:t xml:space="preserve"> the </w:t>
      </w:r>
      <w:r w:rsidR="00084BA8">
        <w:rPr>
          <w:rFonts w:ascii="Verdana" w:hAnsi="Verdana" w:cs="Arial"/>
          <w:sz w:val="26"/>
          <w:szCs w:val="26"/>
        </w:rPr>
        <w:t>imposition of the blockade done by the State of Karnataka (Respondent No.1)</w:t>
      </w:r>
      <w:r w:rsidR="00455E59">
        <w:rPr>
          <w:rFonts w:ascii="Verdana" w:hAnsi="Verdana" w:cs="Arial"/>
          <w:sz w:val="26"/>
          <w:szCs w:val="26"/>
        </w:rPr>
        <w:t>.</w:t>
      </w:r>
    </w:p>
    <w:p w14:paraId="31157369" w14:textId="77777777" w:rsidR="00455E59" w:rsidRPr="00455E59" w:rsidRDefault="00455E59" w:rsidP="00455E59">
      <w:pPr>
        <w:spacing w:line="360" w:lineRule="auto"/>
        <w:jc w:val="both"/>
        <w:rPr>
          <w:rFonts w:ascii="Verdana" w:hAnsi="Verdana"/>
          <w:b/>
          <w:sz w:val="28"/>
        </w:rPr>
      </w:pPr>
      <w:r w:rsidRPr="00455E59">
        <w:rPr>
          <w:rFonts w:ascii="Verdana" w:hAnsi="Verdana"/>
          <w:b/>
          <w:sz w:val="28"/>
        </w:rPr>
        <w:t>FACTS OF THE CASE</w:t>
      </w:r>
    </w:p>
    <w:p w14:paraId="7DCE62A9" w14:textId="69282DDD" w:rsidR="002276CD" w:rsidRDefault="002276CD" w:rsidP="00084BA8">
      <w:pPr>
        <w:pStyle w:val="ListParagraph"/>
        <w:numPr>
          <w:ilvl w:val="0"/>
          <w:numId w:val="2"/>
        </w:numPr>
        <w:spacing w:line="480" w:lineRule="auto"/>
        <w:ind w:left="567" w:hanging="501"/>
        <w:jc w:val="both"/>
        <w:outlineLvl w:val="0"/>
        <w:rPr>
          <w:rFonts w:ascii="Verdana" w:hAnsi="Verdana"/>
          <w:sz w:val="26"/>
          <w:szCs w:val="26"/>
        </w:rPr>
      </w:pPr>
      <w:r>
        <w:rPr>
          <w:rFonts w:ascii="Verdana" w:hAnsi="Verdana"/>
          <w:sz w:val="26"/>
          <w:szCs w:val="26"/>
        </w:rPr>
        <w:t xml:space="preserve">The State of Kerala shares a major portion of its border with the State of Kerala and is connected via National Highway 66 for the transport of much of its essential goods from the rest of India. Additionally the people of the district of </w:t>
      </w:r>
      <w:proofErr w:type="spellStart"/>
      <w:r>
        <w:rPr>
          <w:rFonts w:ascii="Verdana" w:hAnsi="Verdana"/>
          <w:sz w:val="26"/>
          <w:szCs w:val="26"/>
        </w:rPr>
        <w:t>Kasargod</w:t>
      </w:r>
      <w:proofErr w:type="spellEnd"/>
      <w:r>
        <w:rPr>
          <w:rFonts w:ascii="Verdana" w:hAnsi="Verdana"/>
          <w:sz w:val="26"/>
          <w:szCs w:val="26"/>
        </w:rPr>
        <w:t xml:space="preserve"> depend entirely on the medical facilities in the city of Mangalore in Karnataka.</w:t>
      </w:r>
    </w:p>
    <w:p w14:paraId="48179D6C" w14:textId="7CAEF320" w:rsidR="002276CD" w:rsidRPr="002276CD" w:rsidRDefault="002276CD" w:rsidP="002276CD">
      <w:pPr>
        <w:pStyle w:val="ListParagraph"/>
        <w:spacing w:line="480" w:lineRule="auto"/>
        <w:ind w:left="567"/>
        <w:jc w:val="both"/>
        <w:outlineLvl w:val="0"/>
        <w:rPr>
          <w:rFonts w:ascii="Verdana" w:hAnsi="Verdana"/>
          <w:b/>
          <w:sz w:val="26"/>
          <w:szCs w:val="26"/>
        </w:rPr>
      </w:pPr>
      <w:r>
        <w:rPr>
          <w:rFonts w:ascii="Verdana" w:hAnsi="Verdana"/>
          <w:sz w:val="26"/>
          <w:szCs w:val="26"/>
        </w:rPr>
        <w:lastRenderedPageBreak/>
        <w:t xml:space="preserve">A True Copy of the map showcasing the border between the States of Karnataka and Kerala is annexed herewith and marked as </w:t>
      </w:r>
      <w:r>
        <w:rPr>
          <w:rFonts w:ascii="Verdana" w:hAnsi="Verdana"/>
          <w:b/>
          <w:sz w:val="26"/>
          <w:szCs w:val="26"/>
        </w:rPr>
        <w:t>Annexure P-1.</w:t>
      </w:r>
    </w:p>
    <w:p w14:paraId="592AF7C3" w14:textId="3980CB34" w:rsidR="00B33D8E" w:rsidRDefault="002276CD" w:rsidP="00084BA8">
      <w:pPr>
        <w:pStyle w:val="ListParagraph"/>
        <w:numPr>
          <w:ilvl w:val="0"/>
          <w:numId w:val="2"/>
        </w:numPr>
        <w:spacing w:line="480" w:lineRule="auto"/>
        <w:ind w:left="567" w:hanging="501"/>
        <w:jc w:val="both"/>
        <w:outlineLvl w:val="0"/>
        <w:rPr>
          <w:rFonts w:ascii="Verdana" w:hAnsi="Verdana"/>
          <w:sz w:val="26"/>
          <w:szCs w:val="26"/>
        </w:rPr>
      </w:pPr>
      <w:r>
        <w:rPr>
          <w:rFonts w:ascii="Verdana" w:hAnsi="Verdana"/>
          <w:sz w:val="26"/>
          <w:szCs w:val="26"/>
        </w:rPr>
        <w:t>On 21</w:t>
      </w:r>
      <w:r w:rsidR="00B33D8E">
        <w:rPr>
          <w:rFonts w:ascii="Verdana" w:hAnsi="Verdana"/>
          <w:sz w:val="26"/>
          <w:szCs w:val="26"/>
        </w:rPr>
        <w:t xml:space="preserve">.3.2020 </w:t>
      </w:r>
      <w:r>
        <w:rPr>
          <w:rFonts w:ascii="Verdana" w:hAnsi="Verdana"/>
          <w:sz w:val="26"/>
          <w:szCs w:val="26"/>
        </w:rPr>
        <w:t>and i</w:t>
      </w:r>
      <w:r w:rsidR="00B33D8E">
        <w:rPr>
          <w:rFonts w:ascii="Verdana" w:hAnsi="Verdana"/>
          <w:sz w:val="26"/>
          <w:szCs w:val="26"/>
        </w:rPr>
        <w:t xml:space="preserve">n light of the </w:t>
      </w:r>
      <w:proofErr w:type="spellStart"/>
      <w:r w:rsidR="00B33D8E">
        <w:rPr>
          <w:rFonts w:ascii="Verdana" w:hAnsi="Verdana"/>
          <w:sz w:val="26"/>
          <w:szCs w:val="26"/>
        </w:rPr>
        <w:t>Covid</w:t>
      </w:r>
      <w:proofErr w:type="spellEnd"/>
      <w:r w:rsidR="00B33D8E">
        <w:rPr>
          <w:rFonts w:ascii="Verdana" w:hAnsi="Verdana"/>
          <w:sz w:val="26"/>
          <w:szCs w:val="26"/>
        </w:rPr>
        <w:t xml:space="preserve"> 19 Pandemic the State of Karnataka decided to close its borders as a precautionary measure.</w:t>
      </w:r>
    </w:p>
    <w:p w14:paraId="2E9EDFB9" w14:textId="568A69AC" w:rsidR="002276CD" w:rsidRPr="002276CD" w:rsidRDefault="002276CD" w:rsidP="002276CD">
      <w:pPr>
        <w:pStyle w:val="ListParagraph"/>
        <w:spacing w:line="480" w:lineRule="auto"/>
        <w:ind w:left="567"/>
        <w:jc w:val="both"/>
        <w:outlineLvl w:val="0"/>
        <w:rPr>
          <w:rFonts w:ascii="Verdana" w:hAnsi="Verdana"/>
          <w:b/>
          <w:sz w:val="26"/>
          <w:szCs w:val="26"/>
        </w:rPr>
      </w:pPr>
      <w:r>
        <w:rPr>
          <w:rFonts w:ascii="Verdana" w:hAnsi="Verdana"/>
          <w:sz w:val="26"/>
          <w:szCs w:val="26"/>
        </w:rPr>
        <w:t xml:space="preserve">A True Copy of the newspaper report dated 21.3.2020 is annexed herewith and marked as </w:t>
      </w:r>
      <w:r>
        <w:rPr>
          <w:rFonts w:ascii="Verdana" w:hAnsi="Verdana"/>
          <w:b/>
          <w:sz w:val="26"/>
          <w:szCs w:val="26"/>
        </w:rPr>
        <w:t>Annexure P-2.</w:t>
      </w:r>
    </w:p>
    <w:p w14:paraId="110855E9" w14:textId="3C71B34C" w:rsidR="00084BA8" w:rsidRPr="00084BA8" w:rsidRDefault="00873E07" w:rsidP="00084BA8">
      <w:pPr>
        <w:pStyle w:val="ListParagraph"/>
        <w:numPr>
          <w:ilvl w:val="0"/>
          <w:numId w:val="2"/>
        </w:numPr>
        <w:spacing w:line="480" w:lineRule="auto"/>
        <w:ind w:left="567" w:hanging="501"/>
        <w:jc w:val="both"/>
        <w:outlineLvl w:val="0"/>
        <w:rPr>
          <w:rFonts w:ascii="Verdana" w:hAnsi="Verdana"/>
          <w:sz w:val="26"/>
          <w:szCs w:val="26"/>
        </w:rPr>
      </w:pPr>
      <w:r w:rsidRPr="00873E07">
        <w:rPr>
          <w:rFonts w:ascii="Verdana" w:hAnsi="Verdana" w:cs="Arial"/>
          <w:sz w:val="26"/>
          <w:szCs w:val="26"/>
        </w:rPr>
        <w:t>On 2</w:t>
      </w:r>
      <w:r w:rsidR="00084BA8">
        <w:rPr>
          <w:rFonts w:ascii="Verdana" w:hAnsi="Verdana" w:cs="Arial"/>
          <w:sz w:val="26"/>
          <w:szCs w:val="26"/>
        </w:rPr>
        <w:t>4</w:t>
      </w:r>
      <w:r w:rsidRPr="00873E07">
        <w:rPr>
          <w:rFonts w:ascii="Verdana" w:hAnsi="Verdana" w:cs="Arial"/>
          <w:sz w:val="26"/>
          <w:szCs w:val="26"/>
        </w:rPr>
        <w:t>.</w:t>
      </w:r>
      <w:r w:rsidR="00084BA8">
        <w:rPr>
          <w:rFonts w:ascii="Verdana" w:hAnsi="Verdana" w:cs="Arial"/>
          <w:sz w:val="26"/>
          <w:szCs w:val="26"/>
        </w:rPr>
        <w:t>3</w:t>
      </w:r>
      <w:r w:rsidRPr="00873E07">
        <w:rPr>
          <w:rFonts w:ascii="Verdana" w:hAnsi="Verdana" w:cs="Arial"/>
          <w:sz w:val="26"/>
          <w:szCs w:val="26"/>
        </w:rPr>
        <w:t>.</w:t>
      </w:r>
      <w:r w:rsidR="00084BA8">
        <w:rPr>
          <w:rFonts w:ascii="Verdana" w:hAnsi="Verdana" w:cs="Arial"/>
          <w:sz w:val="26"/>
          <w:szCs w:val="26"/>
        </w:rPr>
        <w:t>2020</w:t>
      </w:r>
      <w:r w:rsidRPr="00873E07">
        <w:rPr>
          <w:rFonts w:ascii="Verdana" w:hAnsi="Verdana" w:cs="Arial"/>
          <w:sz w:val="26"/>
          <w:szCs w:val="26"/>
        </w:rPr>
        <w:t xml:space="preserve">, </w:t>
      </w:r>
      <w:r w:rsidR="00084BA8" w:rsidRPr="00084BA8">
        <w:rPr>
          <w:rFonts w:ascii="Verdana" w:hAnsi="Verdana"/>
          <w:sz w:val="26"/>
          <w:szCs w:val="26"/>
        </w:rPr>
        <w:t xml:space="preserve">In light of the Coronavirus Pandemic, the Union of India (Respondent No.3) invoking powers under the Disaster Management Act 2005 declared a 21 day country wide lockdown and directed the citizens to remain in their homes in order to contain the spread of the coronavirus pandemic. </w:t>
      </w:r>
    </w:p>
    <w:p w14:paraId="5CA8214A" w14:textId="07D48199" w:rsidR="00873E07" w:rsidRDefault="00084BA8" w:rsidP="00084BA8">
      <w:pPr>
        <w:pStyle w:val="ListParagraph"/>
        <w:spacing w:line="480" w:lineRule="auto"/>
        <w:ind w:left="567"/>
        <w:jc w:val="both"/>
        <w:outlineLvl w:val="0"/>
        <w:rPr>
          <w:rFonts w:ascii="Verdana" w:hAnsi="Verdana"/>
          <w:i/>
          <w:sz w:val="26"/>
          <w:szCs w:val="26"/>
        </w:rPr>
      </w:pPr>
      <w:r w:rsidRPr="00084BA8">
        <w:rPr>
          <w:rFonts w:ascii="Verdana" w:hAnsi="Verdana"/>
          <w:sz w:val="26"/>
          <w:szCs w:val="26"/>
        </w:rPr>
        <w:t>In a notification issued by the Ministry of Home Affairs dated 24.3.2020, Essential Goods and services including ambulances and medical services were excluded from the lockdown.</w:t>
      </w:r>
    </w:p>
    <w:p w14:paraId="391205D9" w14:textId="23B27AAA" w:rsidR="00873E07" w:rsidRPr="00084BA8" w:rsidRDefault="00873E07" w:rsidP="00873E07">
      <w:pPr>
        <w:pStyle w:val="ListParagraph"/>
        <w:spacing w:line="480" w:lineRule="auto"/>
        <w:ind w:left="567"/>
        <w:jc w:val="both"/>
        <w:outlineLvl w:val="0"/>
        <w:rPr>
          <w:rFonts w:ascii="Verdana" w:hAnsi="Verdana"/>
          <w:b/>
          <w:sz w:val="26"/>
          <w:szCs w:val="26"/>
        </w:rPr>
      </w:pPr>
      <w:r>
        <w:rPr>
          <w:rFonts w:ascii="Verdana" w:hAnsi="Verdana"/>
          <w:sz w:val="26"/>
          <w:szCs w:val="26"/>
        </w:rPr>
        <w:t xml:space="preserve">A copy of </w:t>
      </w:r>
      <w:r w:rsidR="00084BA8">
        <w:rPr>
          <w:rFonts w:ascii="Verdana" w:hAnsi="Verdana"/>
          <w:sz w:val="26"/>
          <w:szCs w:val="26"/>
        </w:rPr>
        <w:t xml:space="preserve">the notification dated 24.3.2020 issued by the Union of India </w:t>
      </w:r>
      <w:r>
        <w:rPr>
          <w:rFonts w:ascii="Verdana" w:hAnsi="Verdana"/>
          <w:sz w:val="26"/>
          <w:szCs w:val="26"/>
        </w:rPr>
        <w:t xml:space="preserve">is produced and annexed herewith as </w:t>
      </w:r>
      <w:r w:rsidRPr="00084BA8">
        <w:rPr>
          <w:rFonts w:ascii="Verdana" w:hAnsi="Verdana"/>
          <w:b/>
          <w:sz w:val="26"/>
          <w:szCs w:val="26"/>
        </w:rPr>
        <w:t>Annexure P-</w:t>
      </w:r>
      <w:r w:rsidR="002276CD">
        <w:rPr>
          <w:rFonts w:ascii="Verdana" w:hAnsi="Verdana"/>
          <w:b/>
          <w:sz w:val="26"/>
          <w:szCs w:val="26"/>
        </w:rPr>
        <w:t>3</w:t>
      </w:r>
    </w:p>
    <w:p w14:paraId="03773A3D" w14:textId="23E67B20" w:rsidR="00873E07" w:rsidRDefault="00084BA8" w:rsidP="00084BA8">
      <w:pPr>
        <w:pStyle w:val="ListParagraph"/>
        <w:numPr>
          <w:ilvl w:val="0"/>
          <w:numId w:val="2"/>
        </w:numPr>
        <w:spacing w:line="480" w:lineRule="auto"/>
        <w:ind w:left="567" w:hanging="501"/>
        <w:jc w:val="both"/>
        <w:outlineLvl w:val="0"/>
        <w:rPr>
          <w:rFonts w:ascii="Verdana" w:hAnsi="Verdana"/>
          <w:sz w:val="26"/>
          <w:szCs w:val="26"/>
        </w:rPr>
      </w:pPr>
      <w:r>
        <w:rPr>
          <w:rFonts w:ascii="Verdana" w:hAnsi="Verdana"/>
          <w:sz w:val="26"/>
          <w:szCs w:val="26"/>
        </w:rPr>
        <w:lastRenderedPageBreak/>
        <w:t>In light of the guidelines issued by the Union of India dated 24.3.2020 for the tackling of covid-19 pandemic, the State of Kerala issued further guidelines in following the Union Guidelines and tackling the covid-19 epidemic in the State.</w:t>
      </w:r>
      <w:r w:rsidR="00873E07" w:rsidRPr="00873E07">
        <w:rPr>
          <w:rFonts w:ascii="Verdana" w:hAnsi="Verdana"/>
          <w:sz w:val="26"/>
          <w:szCs w:val="26"/>
        </w:rPr>
        <w:t xml:space="preserve"> </w:t>
      </w:r>
    </w:p>
    <w:p w14:paraId="027E4BB2" w14:textId="73E731B1" w:rsidR="00084BA8" w:rsidRDefault="00084BA8" w:rsidP="00084BA8">
      <w:pPr>
        <w:pStyle w:val="ListParagraph"/>
        <w:spacing w:line="480" w:lineRule="auto"/>
        <w:ind w:left="567"/>
        <w:jc w:val="both"/>
        <w:outlineLvl w:val="0"/>
        <w:rPr>
          <w:rFonts w:ascii="Verdana" w:hAnsi="Verdana"/>
          <w:sz w:val="26"/>
          <w:szCs w:val="26"/>
        </w:rPr>
      </w:pPr>
      <w:r>
        <w:rPr>
          <w:rFonts w:ascii="Verdana" w:hAnsi="Verdana"/>
          <w:sz w:val="26"/>
          <w:szCs w:val="26"/>
        </w:rPr>
        <w:t xml:space="preserve">A True Copy of the guidelines dated 26.3.2020 issued by the State of Kerala is annexed herewith and marked as </w:t>
      </w:r>
      <w:r>
        <w:rPr>
          <w:rFonts w:ascii="Verdana" w:hAnsi="Verdana"/>
          <w:b/>
          <w:sz w:val="26"/>
          <w:szCs w:val="26"/>
        </w:rPr>
        <w:t>Annexure P-</w:t>
      </w:r>
      <w:r w:rsidR="002276CD">
        <w:rPr>
          <w:rFonts w:ascii="Verdana" w:hAnsi="Verdana"/>
          <w:b/>
          <w:sz w:val="26"/>
          <w:szCs w:val="26"/>
        </w:rPr>
        <w:t>4</w:t>
      </w:r>
    </w:p>
    <w:p w14:paraId="77FC45E5" w14:textId="1C33F11E" w:rsidR="00873E07" w:rsidRPr="00084BA8" w:rsidRDefault="00084BA8" w:rsidP="00084BA8">
      <w:pPr>
        <w:pStyle w:val="ListParagraph"/>
        <w:numPr>
          <w:ilvl w:val="0"/>
          <w:numId w:val="2"/>
        </w:numPr>
        <w:spacing w:line="480" w:lineRule="auto"/>
        <w:ind w:left="567" w:hanging="501"/>
        <w:jc w:val="both"/>
        <w:outlineLvl w:val="0"/>
        <w:rPr>
          <w:rFonts w:ascii="Verdana" w:hAnsi="Verdana" w:cs="Arial"/>
          <w:i/>
          <w:sz w:val="26"/>
          <w:szCs w:val="26"/>
        </w:rPr>
      </w:pPr>
      <w:r w:rsidRPr="00376E6D">
        <w:rPr>
          <w:rFonts w:ascii="Verdana" w:hAnsi="Verdana"/>
          <w:sz w:val="26"/>
          <w:szCs w:val="26"/>
        </w:rPr>
        <w:t>Amid the COVID-19 pandemic, the Kerala Government promulgated the '</w:t>
      </w:r>
      <w:r w:rsidRPr="00376E6D">
        <w:rPr>
          <w:rFonts w:ascii="Verdana" w:hAnsi="Verdana"/>
          <w:b/>
          <w:bCs/>
          <w:sz w:val="26"/>
          <w:szCs w:val="26"/>
        </w:rPr>
        <w:t>Epidemic Diseases Ordinance 2020' </w:t>
      </w:r>
      <w:r w:rsidRPr="00376E6D">
        <w:rPr>
          <w:rFonts w:ascii="Verdana" w:hAnsi="Verdana"/>
          <w:sz w:val="26"/>
          <w:szCs w:val="26"/>
        </w:rPr>
        <w:t>with the objective "to unify and consolidate the laws relating to the regulation and prevention of epidemic diseases".</w:t>
      </w:r>
    </w:p>
    <w:p w14:paraId="0FB5D435" w14:textId="3DCD3EC4" w:rsidR="00084BA8" w:rsidRDefault="00084BA8" w:rsidP="00084BA8">
      <w:pPr>
        <w:pStyle w:val="ListParagraph"/>
        <w:spacing w:line="480" w:lineRule="auto"/>
        <w:ind w:left="567"/>
        <w:jc w:val="both"/>
        <w:outlineLvl w:val="0"/>
        <w:rPr>
          <w:rFonts w:ascii="Verdana" w:hAnsi="Verdana"/>
          <w:b/>
          <w:bCs/>
          <w:sz w:val="26"/>
          <w:szCs w:val="26"/>
        </w:rPr>
      </w:pPr>
      <w:r>
        <w:rPr>
          <w:rFonts w:ascii="Verdana" w:hAnsi="Verdana"/>
          <w:sz w:val="26"/>
          <w:szCs w:val="26"/>
        </w:rPr>
        <w:t xml:space="preserve">A True Copy of the </w:t>
      </w:r>
      <w:r w:rsidRPr="00376E6D">
        <w:rPr>
          <w:rFonts w:ascii="Verdana" w:hAnsi="Verdana"/>
          <w:sz w:val="26"/>
          <w:szCs w:val="26"/>
        </w:rPr>
        <w:t>'</w:t>
      </w:r>
      <w:r w:rsidRPr="00376E6D">
        <w:rPr>
          <w:rFonts w:ascii="Verdana" w:hAnsi="Verdana"/>
          <w:b/>
          <w:bCs/>
          <w:sz w:val="26"/>
          <w:szCs w:val="26"/>
        </w:rPr>
        <w:t>Epidemic Diseases Ordinance 2020'</w:t>
      </w:r>
      <w:r>
        <w:rPr>
          <w:rFonts w:ascii="Verdana" w:hAnsi="Verdana"/>
          <w:b/>
          <w:bCs/>
          <w:sz w:val="26"/>
          <w:szCs w:val="26"/>
        </w:rPr>
        <w:t xml:space="preserve"> </w:t>
      </w:r>
      <w:r>
        <w:rPr>
          <w:rFonts w:ascii="Verdana" w:hAnsi="Verdana"/>
          <w:bCs/>
          <w:sz w:val="26"/>
          <w:szCs w:val="26"/>
        </w:rPr>
        <w:t xml:space="preserve">promulgated by the State of Kerala dated 27.3.2020 is annexed herewith and marked as </w:t>
      </w:r>
      <w:r w:rsidR="002276CD">
        <w:rPr>
          <w:rFonts w:ascii="Verdana" w:hAnsi="Verdana"/>
          <w:b/>
          <w:bCs/>
          <w:sz w:val="26"/>
          <w:szCs w:val="26"/>
        </w:rPr>
        <w:t>Annexure P-5</w:t>
      </w:r>
      <w:r>
        <w:rPr>
          <w:rFonts w:ascii="Verdana" w:hAnsi="Verdana"/>
          <w:b/>
          <w:bCs/>
          <w:sz w:val="26"/>
          <w:szCs w:val="26"/>
        </w:rPr>
        <w:t>.</w:t>
      </w:r>
    </w:p>
    <w:p w14:paraId="495EFBE0" w14:textId="46053AAD" w:rsidR="00084BA8" w:rsidRPr="00B33D8E" w:rsidRDefault="00084BA8" w:rsidP="00084BA8">
      <w:pPr>
        <w:pStyle w:val="ListParagraph"/>
        <w:numPr>
          <w:ilvl w:val="0"/>
          <w:numId w:val="2"/>
        </w:numPr>
        <w:spacing w:line="480" w:lineRule="auto"/>
        <w:ind w:left="567" w:hanging="501"/>
        <w:jc w:val="both"/>
        <w:outlineLvl w:val="0"/>
        <w:rPr>
          <w:rFonts w:ascii="Verdana" w:hAnsi="Verdana" w:cs="Arial"/>
          <w:b/>
          <w:i/>
          <w:sz w:val="26"/>
          <w:szCs w:val="26"/>
        </w:rPr>
      </w:pPr>
      <w:r>
        <w:rPr>
          <w:rFonts w:ascii="Verdana" w:hAnsi="Verdana"/>
          <w:sz w:val="26"/>
          <w:szCs w:val="26"/>
        </w:rPr>
        <w:t xml:space="preserve">Due to the </w:t>
      </w:r>
      <w:r w:rsidRPr="008605E6">
        <w:rPr>
          <w:rFonts w:ascii="Verdana" w:hAnsi="Verdana"/>
          <w:sz w:val="26"/>
          <w:szCs w:val="26"/>
        </w:rPr>
        <w:t xml:space="preserve">closure of Karnataka-Kerala State border an ambulance from Kerala was denied entry into </w:t>
      </w:r>
      <w:proofErr w:type="spellStart"/>
      <w:r w:rsidRPr="008605E6">
        <w:rPr>
          <w:rFonts w:ascii="Verdana" w:hAnsi="Verdana"/>
          <w:sz w:val="26"/>
          <w:szCs w:val="26"/>
        </w:rPr>
        <w:t>Mangaluru</w:t>
      </w:r>
      <w:proofErr w:type="spellEnd"/>
      <w:r w:rsidRPr="008605E6">
        <w:rPr>
          <w:rFonts w:ascii="Verdana" w:hAnsi="Verdana"/>
          <w:sz w:val="26"/>
          <w:szCs w:val="26"/>
        </w:rPr>
        <w:t xml:space="preserve"> </w:t>
      </w:r>
      <w:r>
        <w:rPr>
          <w:rFonts w:ascii="Verdana" w:hAnsi="Verdana"/>
          <w:sz w:val="26"/>
          <w:szCs w:val="26"/>
        </w:rPr>
        <w:t xml:space="preserve">which resulted </w:t>
      </w:r>
      <w:r w:rsidRPr="008605E6">
        <w:rPr>
          <w:rFonts w:ascii="Verdana" w:hAnsi="Verdana"/>
          <w:sz w:val="26"/>
          <w:szCs w:val="26"/>
        </w:rPr>
        <w:t xml:space="preserve">in the death of an ailing </w:t>
      </w:r>
      <w:r>
        <w:rPr>
          <w:rFonts w:ascii="Verdana" w:hAnsi="Verdana"/>
          <w:sz w:val="26"/>
          <w:szCs w:val="26"/>
        </w:rPr>
        <w:t xml:space="preserve">70 year old </w:t>
      </w:r>
      <w:r w:rsidRPr="008605E6">
        <w:rPr>
          <w:rFonts w:ascii="Verdana" w:hAnsi="Verdana"/>
          <w:sz w:val="26"/>
          <w:szCs w:val="26"/>
        </w:rPr>
        <w:t>woman.</w:t>
      </w:r>
    </w:p>
    <w:p w14:paraId="3A7B5EE3" w14:textId="5335063C" w:rsidR="00B33D8E" w:rsidRDefault="00B33D8E" w:rsidP="00B33D8E">
      <w:pPr>
        <w:pStyle w:val="ListParagraph"/>
        <w:spacing w:line="480" w:lineRule="auto"/>
        <w:ind w:left="567"/>
        <w:jc w:val="both"/>
        <w:outlineLvl w:val="0"/>
        <w:rPr>
          <w:rFonts w:ascii="Verdana" w:hAnsi="Verdana"/>
          <w:b/>
          <w:sz w:val="26"/>
          <w:szCs w:val="26"/>
        </w:rPr>
      </w:pPr>
      <w:r>
        <w:rPr>
          <w:rFonts w:ascii="Verdana" w:hAnsi="Verdana"/>
          <w:sz w:val="26"/>
          <w:szCs w:val="26"/>
        </w:rPr>
        <w:lastRenderedPageBreak/>
        <w:t xml:space="preserve">A True Copy of the newspaper report of the incident dated 28.3.2020 is annexed herewith and marked as </w:t>
      </w:r>
      <w:r w:rsidR="002276CD">
        <w:rPr>
          <w:rFonts w:ascii="Verdana" w:hAnsi="Verdana"/>
          <w:b/>
          <w:sz w:val="26"/>
          <w:szCs w:val="26"/>
        </w:rPr>
        <w:t>Annexure P-6</w:t>
      </w:r>
      <w:r>
        <w:rPr>
          <w:rFonts w:ascii="Verdana" w:hAnsi="Verdana"/>
          <w:b/>
          <w:sz w:val="26"/>
          <w:szCs w:val="26"/>
        </w:rPr>
        <w:t>.</w:t>
      </w:r>
    </w:p>
    <w:p w14:paraId="6DAC16FE" w14:textId="3F45A587" w:rsidR="00546116" w:rsidRPr="00546116" w:rsidRDefault="00546116" w:rsidP="00546116">
      <w:pPr>
        <w:pStyle w:val="ListParagraph"/>
        <w:numPr>
          <w:ilvl w:val="0"/>
          <w:numId w:val="2"/>
        </w:numPr>
        <w:spacing w:line="480" w:lineRule="auto"/>
        <w:ind w:left="567" w:hanging="501"/>
        <w:jc w:val="both"/>
        <w:outlineLvl w:val="0"/>
        <w:rPr>
          <w:rFonts w:ascii="Verdana" w:hAnsi="Verdana" w:cs="Arial"/>
          <w:b/>
          <w:i/>
          <w:sz w:val="26"/>
          <w:szCs w:val="26"/>
        </w:rPr>
      </w:pPr>
      <w:r>
        <w:rPr>
          <w:rFonts w:ascii="Verdana" w:hAnsi="Verdana" w:cs="Arial"/>
          <w:sz w:val="26"/>
          <w:szCs w:val="26"/>
        </w:rPr>
        <w:t xml:space="preserve">The Petitioner herein wrote a representation to the Chief Minister of Karnataka urging him to lift the blockade as the same has caused severe hardship to the people of his constituency. </w:t>
      </w:r>
    </w:p>
    <w:p w14:paraId="20A6EFAE" w14:textId="676389EE" w:rsidR="00546116" w:rsidRDefault="00546116" w:rsidP="00546116">
      <w:pPr>
        <w:pStyle w:val="ListParagraph"/>
        <w:spacing w:line="480" w:lineRule="auto"/>
        <w:ind w:left="567"/>
        <w:jc w:val="both"/>
        <w:outlineLvl w:val="0"/>
        <w:rPr>
          <w:rFonts w:ascii="Verdana" w:hAnsi="Verdana" w:cs="Arial"/>
          <w:b/>
          <w:sz w:val="26"/>
          <w:szCs w:val="26"/>
        </w:rPr>
      </w:pPr>
      <w:r>
        <w:rPr>
          <w:rFonts w:ascii="Verdana" w:hAnsi="Verdana" w:cs="Arial"/>
          <w:sz w:val="26"/>
          <w:szCs w:val="26"/>
        </w:rPr>
        <w:t xml:space="preserve">A True Copy of the representation dated 28.3.2020 sent by the Petitioner to the Chief Minister of Karnataka is annexed herewith and marked as </w:t>
      </w:r>
      <w:r>
        <w:rPr>
          <w:rFonts w:ascii="Verdana" w:hAnsi="Verdana" w:cs="Arial"/>
          <w:b/>
          <w:sz w:val="26"/>
          <w:szCs w:val="26"/>
        </w:rPr>
        <w:t>Annexure P-7.</w:t>
      </w:r>
    </w:p>
    <w:p w14:paraId="08D63594" w14:textId="17A7EE67" w:rsidR="00546116" w:rsidRPr="00546116" w:rsidRDefault="00546116" w:rsidP="00546116">
      <w:pPr>
        <w:pStyle w:val="ListParagraph"/>
        <w:numPr>
          <w:ilvl w:val="0"/>
          <w:numId w:val="2"/>
        </w:numPr>
        <w:spacing w:line="480" w:lineRule="auto"/>
        <w:ind w:left="567" w:hanging="501"/>
        <w:jc w:val="both"/>
        <w:outlineLvl w:val="0"/>
        <w:rPr>
          <w:rFonts w:ascii="Verdana" w:hAnsi="Verdana" w:cs="Arial"/>
          <w:b/>
          <w:i/>
          <w:sz w:val="26"/>
          <w:szCs w:val="26"/>
        </w:rPr>
      </w:pPr>
      <w:r>
        <w:rPr>
          <w:rFonts w:ascii="Verdana" w:hAnsi="Verdana" w:cs="Arial"/>
          <w:sz w:val="26"/>
          <w:szCs w:val="26"/>
        </w:rPr>
        <w:t xml:space="preserve">The Petitioner herein wrote a representation to the </w:t>
      </w:r>
      <w:proofErr w:type="spellStart"/>
      <w:r>
        <w:rPr>
          <w:rFonts w:ascii="Verdana" w:hAnsi="Verdana" w:cs="Arial"/>
          <w:sz w:val="26"/>
          <w:szCs w:val="26"/>
        </w:rPr>
        <w:t>Hon’ble</w:t>
      </w:r>
      <w:proofErr w:type="spellEnd"/>
      <w:r>
        <w:rPr>
          <w:rFonts w:ascii="Verdana" w:hAnsi="Verdana" w:cs="Arial"/>
          <w:sz w:val="26"/>
          <w:szCs w:val="26"/>
        </w:rPr>
        <w:t xml:space="preserve"> Prime</w:t>
      </w:r>
      <w:r>
        <w:rPr>
          <w:rFonts w:ascii="Verdana" w:hAnsi="Verdana" w:cs="Arial"/>
          <w:sz w:val="26"/>
          <w:szCs w:val="26"/>
        </w:rPr>
        <w:t xml:space="preserve"> Minister urging him to </w:t>
      </w:r>
      <w:r w:rsidRPr="00546116">
        <w:rPr>
          <w:rFonts w:ascii="Verdana" w:hAnsi="Verdana" w:cs="Arial"/>
          <w:sz w:val="26"/>
          <w:szCs w:val="26"/>
          <w:lang w:val="en-IN"/>
        </w:rPr>
        <w:t>take urgent action to ensure the inter-state transportation</w:t>
      </w:r>
      <w:r>
        <w:rPr>
          <w:rFonts w:ascii="Verdana" w:hAnsi="Verdana" w:cs="Arial"/>
          <w:sz w:val="26"/>
          <w:szCs w:val="26"/>
          <w:lang w:val="en-IN"/>
        </w:rPr>
        <w:t xml:space="preserve"> to avoid shortage of food in the State of Kerala</w:t>
      </w:r>
      <w:r>
        <w:rPr>
          <w:rFonts w:ascii="Verdana" w:hAnsi="Verdana" w:cs="Arial"/>
          <w:sz w:val="26"/>
          <w:szCs w:val="26"/>
        </w:rPr>
        <w:t xml:space="preserve">. </w:t>
      </w:r>
    </w:p>
    <w:p w14:paraId="06B27F9C" w14:textId="4464E765" w:rsidR="00546116" w:rsidRDefault="00546116" w:rsidP="00546116">
      <w:pPr>
        <w:pStyle w:val="ListParagraph"/>
        <w:spacing w:line="480" w:lineRule="auto"/>
        <w:ind w:left="567"/>
        <w:jc w:val="both"/>
        <w:outlineLvl w:val="0"/>
        <w:rPr>
          <w:rFonts w:ascii="Verdana" w:hAnsi="Verdana" w:cs="Arial"/>
          <w:b/>
          <w:sz w:val="26"/>
          <w:szCs w:val="26"/>
        </w:rPr>
      </w:pPr>
      <w:r>
        <w:rPr>
          <w:rFonts w:ascii="Verdana" w:hAnsi="Verdana" w:cs="Arial"/>
          <w:sz w:val="26"/>
          <w:szCs w:val="26"/>
        </w:rPr>
        <w:t xml:space="preserve">A True Copy of the representation dated 28.3.2020 sent by the Petitioner to the </w:t>
      </w:r>
      <w:proofErr w:type="spellStart"/>
      <w:r>
        <w:rPr>
          <w:rFonts w:ascii="Verdana" w:hAnsi="Verdana" w:cs="Arial"/>
          <w:sz w:val="26"/>
          <w:szCs w:val="26"/>
        </w:rPr>
        <w:t>Hon’ble</w:t>
      </w:r>
      <w:proofErr w:type="spellEnd"/>
      <w:r>
        <w:rPr>
          <w:rFonts w:ascii="Verdana" w:hAnsi="Verdana" w:cs="Arial"/>
          <w:sz w:val="26"/>
          <w:szCs w:val="26"/>
        </w:rPr>
        <w:t xml:space="preserve"> Prime</w:t>
      </w:r>
      <w:r>
        <w:rPr>
          <w:rFonts w:ascii="Verdana" w:hAnsi="Verdana" w:cs="Arial"/>
          <w:sz w:val="26"/>
          <w:szCs w:val="26"/>
        </w:rPr>
        <w:t xml:space="preserve"> Minister of </w:t>
      </w:r>
      <w:r>
        <w:rPr>
          <w:rFonts w:ascii="Verdana" w:hAnsi="Verdana" w:cs="Arial"/>
          <w:sz w:val="26"/>
          <w:szCs w:val="26"/>
        </w:rPr>
        <w:t xml:space="preserve">India </w:t>
      </w:r>
      <w:r>
        <w:rPr>
          <w:rFonts w:ascii="Verdana" w:hAnsi="Verdana" w:cs="Arial"/>
          <w:sz w:val="26"/>
          <w:szCs w:val="26"/>
        </w:rPr>
        <w:t xml:space="preserve">is annexed herewith and marked as </w:t>
      </w:r>
      <w:r>
        <w:rPr>
          <w:rFonts w:ascii="Verdana" w:hAnsi="Verdana" w:cs="Arial"/>
          <w:b/>
          <w:sz w:val="26"/>
          <w:szCs w:val="26"/>
        </w:rPr>
        <w:t>Annexure P-</w:t>
      </w:r>
      <w:r w:rsidR="00DE042B">
        <w:rPr>
          <w:rFonts w:ascii="Verdana" w:hAnsi="Verdana" w:cs="Arial"/>
          <w:b/>
          <w:sz w:val="26"/>
          <w:szCs w:val="26"/>
        </w:rPr>
        <w:t>8</w:t>
      </w:r>
      <w:r>
        <w:rPr>
          <w:rFonts w:ascii="Verdana" w:hAnsi="Verdana" w:cs="Arial"/>
          <w:b/>
          <w:sz w:val="26"/>
          <w:szCs w:val="26"/>
        </w:rPr>
        <w:t>.</w:t>
      </w:r>
    </w:p>
    <w:p w14:paraId="46B9F055" w14:textId="006D2FC9" w:rsidR="00DE042B" w:rsidRPr="00546116" w:rsidRDefault="00DE042B" w:rsidP="00DE042B">
      <w:pPr>
        <w:pStyle w:val="ListParagraph"/>
        <w:numPr>
          <w:ilvl w:val="0"/>
          <w:numId w:val="2"/>
        </w:numPr>
        <w:spacing w:line="480" w:lineRule="auto"/>
        <w:ind w:left="567" w:hanging="501"/>
        <w:jc w:val="both"/>
        <w:outlineLvl w:val="0"/>
        <w:rPr>
          <w:rFonts w:ascii="Verdana" w:hAnsi="Verdana" w:cs="Arial"/>
          <w:b/>
          <w:i/>
          <w:sz w:val="26"/>
          <w:szCs w:val="26"/>
        </w:rPr>
      </w:pPr>
      <w:r>
        <w:rPr>
          <w:rFonts w:ascii="Verdana" w:hAnsi="Verdana" w:cs="Arial"/>
          <w:sz w:val="26"/>
          <w:szCs w:val="26"/>
        </w:rPr>
        <w:t xml:space="preserve">The Petitioner herein wrote a representation to the </w:t>
      </w:r>
      <w:r>
        <w:rPr>
          <w:rFonts w:ascii="Verdana" w:hAnsi="Verdana" w:cs="Arial"/>
          <w:sz w:val="26"/>
          <w:szCs w:val="26"/>
        </w:rPr>
        <w:t xml:space="preserve">Member of Parliament, </w:t>
      </w:r>
      <w:proofErr w:type="spellStart"/>
      <w:r>
        <w:rPr>
          <w:rFonts w:ascii="Verdana" w:hAnsi="Verdana" w:cs="Arial"/>
          <w:sz w:val="26"/>
          <w:szCs w:val="26"/>
        </w:rPr>
        <w:t>Dakshina</w:t>
      </w:r>
      <w:proofErr w:type="spellEnd"/>
      <w:r>
        <w:rPr>
          <w:rFonts w:ascii="Verdana" w:hAnsi="Verdana" w:cs="Arial"/>
          <w:sz w:val="26"/>
          <w:szCs w:val="26"/>
        </w:rPr>
        <w:t xml:space="preserve"> Kannada Constituency </w:t>
      </w:r>
      <w:r>
        <w:rPr>
          <w:rFonts w:ascii="Verdana" w:hAnsi="Verdana" w:cs="Arial"/>
          <w:sz w:val="26"/>
          <w:szCs w:val="26"/>
        </w:rPr>
        <w:t xml:space="preserve">urging him to </w:t>
      </w:r>
      <w:r w:rsidRPr="00DE042B">
        <w:rPr>
          <w:rFonts w:ascii="Verdana" w:hAnsi="Verdana" w:cs="Arial"/>
          <w:sz w:val="26"/>
          <w:szCs w:val="26"/>
          <w:lang w:val="en-IN"/>
        </w:rPr>
        <w:t xml:space="preserve">to ensure uninterrupted  inter-state transportation of food grains and vegetables  from </w:t>
      </w:r>
      <w:r w:rsidRPr="00DE042B">
        <w:rPr>
          <w:rFonts w:ascii="Verdana" w:hAnsi="Verdana" w:cs="Arial"/>
          <w:sz w:val="26"/>
          <w:szCs w:val="26"/>
          <w:lang w:val="en-IN"/>
        </w:rPr>
        <w:lastRenderedPageBreak/>
        <w:t>Karnataka to Kerala to avoid a grave scarcity of food</w:t>
      </w:r>
      <w:r>
        <w:rPr>
          <w:rFonts w:ascii="Verdana" w:hAnsi="Verdana" w:cs="Arial"/>
          <w:sz w:val="26"/>
          <w:szCs w:val="26"/>
          <w:lang w:val="en-IN"/>
        </w:rPr>
        <w:t xml:space="preserve"> in northern part of the State of Kerala</w:t>
      </w:r>
      <w:r>
        <w:rPr>
          <w:rFonts w:ascii="Verdana" w:hAnsi="Verdana" w:cs="Arial"/>
          <w:sz w:val="26"/>
          <w:szCs w:val="26"/>
        </w:rPr>
        <w:t xml:space="preserve">. </w:t>
      </w:r>
    </w:p>
    <w:p w14:paraId="6645CA76" w14:textId="6652B51B" w:rsidR="00DE042B" w:rsidRDefault="00DE042B" w:rsidP="00DE042B">
      <w:pPr>
        <w:pStyle w:val="ListParagraph"/>
        <w:spacing w:line="480" w:lineRule="auto"/>
        <w:ind w:left="567"/>
        <w:jc w:val="both"/>
        <w:outlineLvl w:val="0"/>
        <w:rPr>
          <w:rFonts w:ascii="Verdana" w:hAnsi="Verdana" w:cs="Arial"/>
          <w:b/>
          <w:sz w:val="26"/>
          <w:szCs w:val="26"/>
        </w:rPr>
      </w:pPr>
      <w:r>
        <w:rPr>
          <w:rFonts w:ascii="Verdana" w:hAnsi="Verdana" w:cs="Arial"/>
          <w:sz w:val="26"/>
          <w:szCs w:val="26"/>
        </w:rPr>
        <w:t xml:space="preserve">A True Copy of the representation dated 28.3.2020 sent by the Petitioner to the </w:t>
      </w:r>
      <w:r>
        <w:rPr>
          <w:rFonts w:ascii="Verdana" w:hAnsi="Verdana" w:cs="Arial"/>
          <w:sz w:val="26"/>
          <w:szCs w:val="26"/>
        </w:rPr>
        <w:t xml:space="preserve">Member of </w:t>
      </w:r>
      <w:proofErr w:type="gramStart"/>
      <w:r>
        <w:rPr>
          <w:rFonts w:ascii="Verdana" w:hAnsi="Verdana" w:cs="Arial"/>
          <w:sz w:val="26"/>
          <w:szCs w:val="26"/>
        </w:rPr>
        <w:t>Parliament,</w:t>
      </w:r>
      <w:proofErr w:type="gramEnd"/>
      <w:r>
        <w:rPr>
          <w:rFonts w:ascii="Verdana" w:hAnsi="Verdana" w:cs="Arial"/>
          <w:sz w:val="26"/>
          <w:szCs w:val="26"/>
        </w:rPr>
        <w:t xml:space="preserve"> Northern Kannada Constituency </w:t>
      </w:r>
      <w:r>
        <w:rPr>
          <w:rFonts w:ascii="Verdana" w:hAnsi="Verdana" w:cs="Arial"/>
          <w:sz w:val="26"/>
          <w:szCs w:val="26"/>
        </w:rPr>
        <w:t xml:space="preserve">is annexed herewith and marked as </w:t>
      </w:r>
      <w:r>
        <w:rPr>
          <w:rFonts w:ascii="Verdana" w:hAnsi="Verdana" w:cs="Arial"/>
          <w:b/>
          <w:sz w:val="26"/>
          <w:szCs w:val="26"/>
        </w:rPr>
        <w:t>Annexure P-</w:t>
      </w:r>
      <w:r>
        <w:rPr>
          <w:rFonts w:ascii="Verdana" w:hAnsi="Verdana" w:cs="Arial"/>
          <w:b/>
          <w:sz w:val="26"/>
          <w:szCs w:val="26"/>
        </w:rPr>
        <w:t>9</w:t>
      </w:r>
      <w:r>
        <w:rPr>
          <w:rFonts w:ascii="Verdana" w:hAnsi="Verdana" w:cs="Arial"/>
          <w:b/>
          <w:sz w:val="26"/>
          <w:szCs w:val="26"/>
        </w:rPr>
        <w:t>.</w:t>
      </w:r>
    </w:p>
    <w:p w14:paraId="2412488C" w14:textId="46FA2E56" w:rsidR="00457375" w:rsidRPr="00B33D8E" w:rsidRDefault="00B33D8E" w:rsidP="00B33D8E">
      <w:pPr>
        <w:pStyle w:val="ListParagraph"/>
        <w:numPr>
          <w:ilvl w:val="0"/>
          <w:numId w:val="2"/>
        </w:numPr>
        <w:spacing w:line="480" w:lineRule="auto"/>
        <w:ind w:left="567" w:hanging="501"/>
        <w:jc w:val="both"/>
        <w:outlineLvl w:val="0"/>
        <w:rPr>
          <w:rFonts w:ascii="Verdana" w:hAnsi="Verdana"/>
          <w:sz w:val="26"/>
          <w:szCs w:val="26"/>
        </w:rPr>
      </w:pPr>
      <w:r>
        <w:rPr>
          <w:rFonts w:ascii="Verdana" w:hAnsi="Verdana"/>
          <w:sz w:val="26"/>
          <w:szCs w:val="26"/>
        </w:rPr>
        <w:t xml:space="preserve">In a letter to all the States, the Union of India further </w:t>
      </w:r>
      <w:proofErr w:type="gramStart"/>
      <w:r>
        <w:rPr>
          <w:rFonts w:ascii="Verdana" w:hAnsi="Verdana"/>
          <w:sz w:val="26"/>
          <w:szCs w:val="26"/>
        </w:rPr>
        <w:t>clarified</w:t>
      </w:r>
      <w:proofErr w:type="gramEnd"/>
      <w:r>
        <w:rPr>
          <w:rFonts w:ascii="Verdana" w:hAnsi="Verdana"/>
          <w:sz w:val="26"/>
          <w:szCs w:val="26"/>
        </w:rPr>
        <w:t xml:space="preserve"> </w:t>
      </w:r>
      <w:r w:rsidRPr="00376E6D">
        <w:rPr>
          <w:rFonts w:ascii="Verdana" w:hAnsi="Verdana"/>
          <w:sz w:val="26"/>
          <w:szCs w:val="26"/>
        </w:rPr>
        <w:t>that the transportation of all goods without distinction of essential and non-essential are allowed during the lockdown period</w:t>
      </w:r>
      <w:r>
        <w:rPr>
          <w:rFonts w:ascii="Verdana" w:hAnsi="Verdana"/>
          <w:bCs/>
          <w:sz w:val="26"/>
          <w:szCs w:val="26"/>
        </w:rPr>
        <w:t>.</w:t>
      </w:r>
    </w:p>
    <w:p w14:paraId="71C25315" w14:textId="695731BE" w:rsidR="00B33D8E" w:rsidRPr="00B33D8E" w:rsidRDefault="00B33D8E" w:rsidP="00B33D8E">
      <w:pPr>
        <w:pStyle w:val="ListParagraph"/>
        <w:spacing w:line="480" w:lineRule="auto"/>
        <w:ind w:left="567"/>
        <w:jc w:val="both"/>
        <w:outlineLvl w:val="0"/>
        <w:rPr>
          <w:rFonts w:ascii="Verdana" w:hAnsi="Verdana"/>
          <w:b/>
          <w:sz w:val="26"/>
          <w:szCs w:val="26"/>
        </w:rPr>
      </w:pPr>
      <w:r>
        <w:rPr>
          <w:rFonts w:ascii="Verdana" w:hAnsi="Verdana"/>
          <w:bCs/>
          <w:sz w:val="26"/>
          <w:szCs w:val="26"/>
        </w:rPr>
        <w:t xml:space="preserve">A True copy of the letter dated 29.3.2020 issued by the Union of India is annexed herewith and marked as </w:t>
      </w:r>
      <w:r w:rsidR="002276CD">
        <w:rPr>
          <w:rFonts w:ascii="Verdana" w:hAnsi="Verdana"/>
          <w:b/>
          <w:bCs/>
          <w:sz w:val="26"/>
          <w:szCs w:val="26"/>
        </w:rPr>
        <w:t>Annexure P-</w:t>
      </w:r>
      <w:r w:rsidR="00DE042B">
        <w:rPr>
          <w:rFonts w:ascii="Verdana" w:hAnsi="Verdana"/>
          <w:b/>
          <w:bCs/>
          <w:sz w:val="26"/>
          <w:szCs w:val="26"/>
        </w:rPr>
        <w:t>10</w:t>
      </w:r>
      <w:r>
        <w:rPr>
          <w:rFonts w:ascii="Verdana" w:hAnsi="Verdana"/>
          <w:b/>
          <w:bCs/>
          <w:sz w:val="26"/>
          <w:szCs w:val="26"/>
        </w:rPr>
        <w:t>.</w:t>
      </w:r>
    </w:p>
    <w:p w14:paraId="7D5EE3A3" w14:textId="5091F828" w:rsidR="009A385C" w:rsidRPr="009A385C" w:rsidRDefault="009A385C" w:rsidP="00DE042B">
      <w:pPr>
        <w:pStyle w:val="ListParagraph"/>
        <w:numPr>
          <w:ilvl w:val="0"/>
          <w:numId w:val="2"/>
        </w:numPr>
        <w:spacing w:line="480" w:lineRule="auto"/>
        <w:ind w:left="567" w:hanging="501"/>
        <w:jc w:val="both"/>
        <w:outlineLvl w:val="0"/>
        <w:rPr>
          <w:rFonts w:ascii="Verdana" w:hAnsi="Verdana" w:cs="Arial"/>
          <w:sz w:val="26"/>
          <w:szCs w:val="26"/>
        </w:rPr>
      </w:pPr>
      <w:r w:rsidRPr="009A385C">
        <w:rPr>
          <w:rFonts w:ascii="Verdana" w:hAnsi="Verdana"/>
          <w:sz w:val="26"/>
          <w:szCs w:val="26"/>
          <w:lang w:val="en-IN"/>
        </w:rPr>
        <w:t xml:space="preserve">Thus </w:t>
      </w:r>
      <w:r w:rsidR="002276CD" w:rsidRPr="00DE042B">
        <w:rPr>
          <w:rFonts w:ascii="Verdana" w:hAnsi="Verdana"/>
          <w:sz w:val="26"/>
          <w:szCs w:val="26"/>
        </w:rPr>
        <w:t>being</w:t>
      </w:r>
      <w:r w:rsidR="002276CD">
        <w:rPr>
          <w:rFonts w:ascii="Verdana" w:hAnsi="Verdana"/>
          <w:sz w:val="26"/>
          <w:szCs w:val="26"/>
          <w:lang w:val="en-IN"/>
        </w:rPr>
        <w:t xml:space="preserve"> aggrieved, the Petitioner</w:t>
      </w:r>
      <w:r w:rsidRPr="009A385C">
        <w:rPr>
          <w:rFonts w:ascii="Verdana" w:hAnsi="Verdana"/>
          <w:sz w:val="26"/>
          <w:szCs w:val="26"/>
          <w:lang w:val="en-IN"/>
        </w:rPr>
        <w:t xml:space="preserve"> with leave of this </w:t>
      </w:r>
      <w:proofErr w:type="spellStart"/>
      <w:r w:rsidRPr="009A385C">
        <w:rPr>
          <w:rFonts w:ascii="Verdana" w:hAnsi="Verdana"/>
          <w:sz w:val="26"/>
          <w:szCs w:val="26"/>
          <w:lang w:val="en-IN"/>
        </w:rPr>
        <w:t>Hon’ble</w:t>
      </w:r>
      <w:proofErr w:type="spellEnd"/>
      <w:r w:rsidRPr="009A385C">
        <w:rPr>
          <w:rFonts w:ascii="Verdana" w:hAnsi="Verdana"/>
          <w:sz w:val="26"/>
          <w:szCs w:val="26"/>
          <w:lang w:val="en-IN"/>
        </w:rPr>
        <w:t xml:space="preserve"> Court are filing the present writ petition under Article 32 of the Constitution of India on inter-alia the following grounds:-</w:t>
      </w:r>
    </w:p>
    <w:p w14:paraId="3C4FE40B" w14:textId="77777777" w:rsidR="009A385C" w:rsidRPr="009A385C" w:rsidRDefault="009A385C" w:rsidP="009A385C">
      <w:pPr>
        <w:spacing w:line="480" w:lineRule="auto"/>
        <w:jc w:val="both"/>
        <w:rPr>
          <w:rFonts w:ascii="Verdana" w:hAnsi="Verdana"/>
          <w:b/>
          <w:sz w:val="26"/>
          <w:szCs w:val="26"/>
        </w:rPr>
      </w:pPr>
      <w:r w:rsidRPr="009A385C">
        <w:rPr>
          <w:rFonts w:ascii="Verdana" w:hAnsi="Verdana"/>
          <w:b/>
          <w:sz w:val="26"/>
          <w:szCs w:val="26"/>
        </w:rPr>
        <w:t>GROUNDS</w:t>
      </w:r>
    </w:p>
    <w:p w14:paraId="244742AA" w14:textId="77777777" w:rsidR="002276CD" w:rsidRPr="002276CD" w:rsidRDefault="002276CD" w:rsidP="002276CD">
      <w:pPr>
        <w:pStyle w:val="ListParagraph"/>
        <w:numPr>
          <w:ilvl w:val="0"/>
          <w:numId w:val="10"/>
        </w:numPr>
        <w:tabs>
          <w:tab w:val="left" w:pos="5760"/>
        </w:tabs>
        <w:spacing w:line="360" w:lineRule="auto"/>
        <w:jc w:val="both"/>
        <w:rPr>
          <w:rFonts w:ascii="Verdana" w:hAnsi="Verdana" w:cs="Arial"/>
          <w:b/>
          <w:sz w:val="26"/>
          <w:szCs w:val="26"/>
        </w:rPr>
      </w:pPr>
      <w:r w:rsidRPr="002276CD">
        <w:rPr>
          <w:rFonts w:ascii="Verdana" w:hAnsi="Verdana" w:cs="Arial"/>
          <w:b/>
          <w:sz w:val="26"/>
          <w:szCs w:val="26"/>
        </w:rPr>
        <w:t>Dependency on Medical Facilities in Mangalore</w:t>
      </w:r>
    </w:p>
    <w:p w14:paraId="5CD53877"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lastRenderedPageBreak/>
        <w:t xml:space="preserve">The people of </w:t>
      </w:r>
      <w:proofErr w:type="spellStart"/>
      <w:r w:rsidRPr="002276CD">
        <w:rPr>
          <w:rFonts w:ascii="Verdana" w:hAnsi="Verdana" w:cs="Arial"/>
          <w:sz w:val="26"/>
          <w:szCs w:val="26"/>
        </w:rPr>
        <w:t>Kasaragod</w:t>
      </w:r>
      <w:proofErr w:type="spellEnd"/>
      <w:r w:rsidRPr="002276CD">
        <w:rPr>
          <w:rFonts w:ascii="Verdana" w:hAnsi="Verdana" w:cs="Arial"/>
          <w:sz w:val="26"/>
          <w:szCs w:val="26"/>
        </w:rPr>
        <w:t xml:space="preserve"> in Kerala rely entirely upon the medical facilities of Mangalore District in the State of Karnataka and its adjacent areas. As a result of this blockade two persons have already died as they were denied entry into Karnataka even for urgent medical treatment at a hospital in Mangalore. </w:t>
      </w:r>
    </w:p>
    <w:p w14:paraId="16750A52"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p>
    <w:p w14:paraId="7AE41CB8" w14:textId="77777777" w:rsidR="002276CD" w:rsidRPr="002276CD" w:rsidRDefault="002276CD" w:rsidP="002276CD">
      <w:pPr>
        <w:pStyle w:val="ListParagraph"/>
        <w:numPr>
          <w:ilvl w:val="0"/>
          <w:numId w:val="10"/>
        </w:numPr>
        <w:tabs>
          <w:tab w:val="left" w:pos="5760"/>
        </w:tabs>
        <w:spacing w:line="360" w:lineRule="auto"/>
        <w:jc w:val="both"/>
        <w:rPr>
          <w:rFonts w:ascii="Verdana" w:hAnsi="Verdana" w:cs="Arial"/>
          <w:b/>
          <w:sz w:val="26"/>
          <w:szCs w:val="26"/>
        </w:rPr>
      </w:pPr>
      <w:r w:rsidRPr="002276CD">
        <w:rPr>
          <w:rFonts w:ascii="Verdana" w:hAnsi="Verdana" w:cs="Arial"/>
          <w:b/>
          <w:sz w:val="26"/>
          <w:szCs w:val="26"/>
        </w:rPr>
        <w:t>Blockade causing disruption in supply of Food and other essential items</w:t>
      </w:r>
    </w:p>
    <w:p w14:paraId="5474906F" w14:textId="51A3896F" w:rsid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The state of Kerala is a consumer state and most of the grocery items and vegetables come from the State of Karnataka through roads and Highways connecting the </w:t>
      </w:r>
      <w:proofErr w:type="spellStart"/>
      <w:r w:rsidRPr="002276CD">
        <w:rPr>
          <w:rFonts w:ascii="Verdana" w:hAnsi="Verdana" w:cs="Arial"/>
          <w:sz w:val="26"/>
          <w:szCs w:val="26"/>
        </w:rPr>
        <w:t>Kasaragod</w:t>
      </w:r>
      <w:proofErr w:type="spellEnd"/>
      <w:r w:rsidRPr="002276CD">
        <w:rPr>
          <w:rFonts w:ascii="Verdana" w:hAnsi="Verdana" w:cs="Arial"/>
          <w:sz w:val="26"/>
          <w:szCs w:val="26"/>
        </w:rPr>
        <w:t xml:space="preserve"> and the Mangalore Districts of both States. Now all the roads including the National Highways leading to the Karnataka state side are closed by the officials of the Karnataka State in the wake of the nation-wide lockdown against the </w:t>
      </w:r>
      <w:proofErr w:type="spellStart"/>
      <w:r w:rsidRPr="002276CD">
        <w:rPr>
          <w:rFonts w:ascii="Verdana" w:hAnsi="Verdana" w:cs="Arial"/>
          <w:sz w:val="26"/>
          <w:szCs w:val="26"/>
        </w:rPr>
        <w:t>Covid</w:t>
      </w:r>
      <w:proofErr w:type="spellEnd"/>
      <w:r w:rsidRPr="002276CD">
        <w:rPr>
          <w:rFonts w:ascii="Verdana" w:hAnsi="Verdana" w:cs="Arial"/>
          <w:sz w:val="26"/>
          <w:szCs w:val="26"/>
        </w:rPr>
        <w:t xml:space="preserve"> 19 pandemic which has resulted in stoppage of supply of goods and other essential items from the State of Karnataka to the State of Kerala.  The State of Karnataka has closed these roads by making mud mounds on the roads preventing even the pedestrian movement into the State of Karnataka from the State of Kerala. The above acts of the officials of the State of Karnataka are causing many difficulties for the people of Kerala especially of the people of </w:t>
      </w:r>
      <w:proofErr w:type="spellStart"/>
      <w:r w:rsidRPr="002276CD">
        <w:rPr>
          <w:rFonts w:ascii="Verdana" w:hAnsi="Verdana" w:cs="Arial"/>
          <w:sz w:val="26"/>
          <w:szCs w:val="26"/>
        </w:rPr>
        <w:t>Kasaragod</w:t>
      </w:r>
      <w:proofErr w:type="spellEnd"/>
      <w:r w:rsidRPr="002276CD">
        <w:rPr>
          <w:rFonts w:ascii="Verdana" w:hAnsi="Verdana" w:cs="Arial"/>
          <w:sz w:val="26"/>
          <w:szCs w:val="26"/>
        </w:rPr>
        <w:t xml:space="preserve">.  </w:t>
      </w:r>
    </w:p>
    <w:p w14:paraId="09DC3D6C"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p>
    <w:p w14:paraId="612D0065" w14:textId="08BD80C2" w:rsidR="002276CD" w:rsidRPr="002276CD" w:rsidRDefault="002276CD" w:rsidP="002276CD">
      <w:pPr>
        <w:pStyle w:val="ListParagraph"/>
        <w:numPr>
          <w:ilvl w:val="0"/>
          <w:numId w:val="10"/>
        </w:numPr>
        <w:tabs>
          <w:tab w:val="left" w:pos="5760"/>
        </w:tabs>
        <w:spacing w:line="360" w:lineRule="auto"/>
        <w:jc w:val="both"/>
        <w:rPr>
          <w:rFonts w:ascii="Verdana" w:hAnsi="Verdana" w:cs="Arial"/>
          <w:b/>
          <w:sz w:val="26"/>
          <w:szCs w:val="26"/>
        </w:rPr>
      </w:pPr>
      <w:r w:rsidRPr="002276CD">
        <w:rPr>
          <w:rFonts w:ascii="Verdana" w:hAnsi="Verdana" w:cs="Arial"/>
          <w:b/>
          <w:sz w:val="26"/>
          <w:szCs w:val="26"/>
        </w:rPr>
        <w:lastRenderedPageBreak/>
        <w:t xml:space="preserve">Blockade against the Federal Structure </w:t>
      </w:r>
    </w:p>
    <w:p w14:paraId="4726D96C"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This act of the State of Karnataka of closing the roads including National Highways leading to Kerala is unconstitutional and against the federal structure of our country. The </w:t>
      </w:r>
      <w:proofErr w:type="spellStart"/>
      <w:r w:rsidRPr="002276CD">
        <w:rPr>
          <w:rFonts w:ascii="Verdana" w:hAnsi="Verdana" w:cs="Arial"/>
          <w:sz w:val="26"/>
          <w:szCs w:val="26"/>
        </w:rPr>
        <w:t>Kanyakumari</w:t>
      </w:r>
      <w:proofErr w:type="spellEnd"/>
      <w:r w:rsidRPr="002276CD">
        <w:rPr>
          <w:rFonts w:ascii="Verdana" w:hAnsi="Verdana" w:cs="Arial"/>
          <w:sz w:val="26"/>
          <w:szCs w:val="26"/>
        </w:rPr>
        <w:t>-Kochi-</w:t>
      </w:r>
      <w:proofErr w:type="spellStart"/>
      <w:r w:rsidRPr="002276CD">
        <w:rPr>
          <w:rFonts w:ascii="Verdana" w:hAnsi="Verdana" w:cs="Arial"/>
          <w:sz w:val="26"/>
          <w:szCs w:val="26"/>
        </w:rPr>
        <w:t>Panvel</w:t>
      </w:r>
      <w:proofErr w:type="spellEnd"/>
      <w:r w:rsidRPr="002276CD">
        <w:rPr>
          <w:rFonts w:ascii="Verdana" w:hAnsi="Verdana" w:cs="Arial"/>
          <w:sz w:val="26"/>
          <w:szCs w:val="26"/>
        </w:rPr>
        <w:t xml:space="preserve"> National Highway (NH-66) is the property of the National Highway Authority of India under the National Highways Act and no State Government has any authority to block the above Highways without the prior sanction of the National Highway Authority of India. The National Highway Authority of India has not given any sanction to block any of its Highways. There is no rational reason in the above acts of the State of Karnataka.  As per Article 19(1</w:t>
      </w:r>
      <w:proofErr w:type="gramStart"/>
      <w:r w:rsidRPr="002276CD">
        <w:rPr>
          <w:rFonts w:ascii="Verdana" w:hAnsi="Verdana" w:cs="Arial"/>
          <w:sz w:val="26"/>
          <w:szCs w:val="26"/>
        </w:rPr>
        <w:t>)(</w:t>
      </w:r>
      <w:proofErr w:type="gramEnd"/>
      <w:r w:rsidRPr="002276CD">
        <w:rPr>
          <w:rFonts w:ascii="Verdana" w:hAnsi="Verdana" w:cs="Arial"/>
          <w:sz w:val="26"/>
          <w:szCs w:val="26"/>
        </w:rPr>
        <w:t xml:space="preserve">d) of the Constitution, all citizens have the right to move freely throughout the Territory of India. Therefore, the acts of the State of Karnataka in blocking the Highways and other roads and thus preventing free movement of the people of Kerala to Karnataka and movement of transportation from Karnataka to Kerala is against the freedom of movement guaranteed under Article 19(1)(d) of the Constitution.  </w:t>
      </w:r>
    </w:p>
    <w:p w14:paraId="040AC807"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p>
    <w:p w14:paraId="2CA86D44" w14:textId="0B77F847" w:rsidR="002276CD" w:rsidRPr="002276CD" w:rsidRDefault="002276CD" w:rsidP="002276CD">
      <w:pPr>
        <w:pStyle w:val="ListParagraph"/>
        <w:numPr>
          <w:ilvl w:val="0"/>
          <w:numId w:val="10"/>
        </w:numPr>
        <w:tabs>
          <w:tab w:val="left" w:pos="5760"/>
        </w:tabs>
        <w:spacing w:line="360" w:lineRule="auto"/>
        <w:jc w:val="both"/>
        <w:rPr>
          <w:rFonts w:ascii="Verdana" w:hAnsi="Verdana" w:cs="Arial"/>
          <w:b/>
          <w:sz w:val="26"/>
          <w:szCs w:val="26"/>
        </w:rPr>
      </w:pPr>
      <w:r w:rsidRPr="002276CD">
        <w:rPr>
          <w:rFonts w:ascii="Verdana" w:hAnsi="Verdana" w:cs="Arial"/>
          <w:b/>
          <w:sz w:val="26"/>
          <w:szCs w:val="26"/>
        </w:rPr>
        <w:t xml:space="preserve">Blockade against the direction of the Union </w:t>
      </w:r>
    </w:p>
    <w:p w14:paraId="36A190D5"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As a result of the crisis felt in several part of the country, the Union of India has further, in a letter issued to all State Governments dated 29.3.2020, clarified to all states that the transportation of all goods without </w:t>
      </w:r>
      <w:r w:rsidRPr="002276CD">
        <w:rPr>
          <w:rFonts w:ascii="Verdana" w:hAnsi="Verdana" w:cs="Arial"/>
          <w:sz w:val="26"/>
          <w:szCs w:val="26"/>
        </w:rPr>
        <w:lastRenderedPageBreak/>
        <w:t xml:space="preserve">distinction of essential and non-essential are allowed during the lockdown period. Therefore, for the State of Karnataka to continue to maintain the blockade is against the guidelines of the Union and against the interest of the public at large. </w:t>
      </w:r>
    </w:p>
    <w:p w14:paraId="6F3E1D02"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br/>
      </w:r>
    </w:p>
    <w:p w14:paraId="5C45FD14" w14:textId="3D7E969C" w:rsidR="002276CD" w:rsidRPr="002276CD" w:rsidRDefault="002276CD" w:rsidP="002276CD">
      <w:pPr>
        <w:pStyle w:val="ListParagraph"/>
        <w:numPr>
          <w:ilvl w:val="0"/>
          <w:numId w:val="10"/>
        </w:numPr>
        <w:tabs>
          <w:tab w:val="left" w:pos="5760"/>
        </w:tabs>
        <w:spacing w:line="360" w:lineRule="auto"/>
        <w:jc w:val="both"/>
        <w:rPr>
          <w:rFonts w:ascii="Verdana" w:hAnsi="Verdana" w:cs="Arial"/>
          <w:sz w:val="26"/>
          <w:szCs w:val="26"/>
        </w:rPr>
      </w:pPr>
      <w:r w:rsidRPr="002276CD">
        <w:rPr>
          <w:rFonts w:ascii="Verdana" w:hAnsi="Verdana" w:cs="Arial"/>
          <w:b/>
          <w:sz w:val="26"/>
          <w:szCs w:val="26"/>
        </w:rPr>
        <w:t>Blockade leading to a humanitarian crisis in Kerala</w:t>
      </w:r>
    </w:p>
    <w:p w14:paraId="3CA09279"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Although the blockade has been done by the State of Karnataka for preventing the spread of Coronavirus, the move has resulted in a far graver consequence for the State of Kerala. The blockade has resulted in the disruption of supply of essential items for the State especially in such trying times. </w:t>
      </w:r>
    </w:p>
    <w:p w14:paraId="518451E1"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p>
    <w:p w14:paraId="3C64B8D0" w14:textId="1741CDDD" w:rsid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This is a trying time for our country as a whole. It is a time when all State Governments and the Central Government must act in cooperation for the general good of people battling the coronavirus pandemic. However the State of Karnataka has acted in complete disregard for the people in the State of Kerala. This move has and will in the future cause great hardship to the people in Kerala in tackling with the present crisis of Coronavirus especially when essential items such as food and medical treatment have been denied to the people. </w:t>
      </w:r>
    </w:p>
    <w:p w14:paraId="52834836"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p>
    <w:p w14:paraId="20E4A7CB" w14:textId="77777777" w:rsidR="002276CD" w:rsidRPr="002276CD" w:rsidRDefault="002276CD" w:rsidP="002276CD">
      <w:pPr>
        <w:pStyle w:val="ListParagraph"/>
        <w:numPr>
          <w:ilvl w:val="0"/>
          <w:numId w:val="10"/>
        </w:numPr>
        <w:tabs>
          <w:tab w:val="left" w:pos="5760"/>
        </w:tabs>
        <w:spacing w:line="360" w:lineRule="auto"/>
        <w:jc w:val="both"/>
        <w:rPr>
          <w:rFonts w:ascii="Verdana" w:hAnsi="Verdana" w:cs="Arial"/>
          <w:b/>
          <w:sz w:val="26"/>
          <w:szCs w:val="26"/>
        </w:rPr>
      </w:pPr>
      <w:r w:rsidRPr="002276CD">
        <w:rPr>
          <w:rFonts w:ascii="Verdana" w:hAnsi="Verdana" w:cs="Arial"/>
          <w:b/>
          <w:sz w:val="26"/>
          <w:szCs w:val="26"/>
        </w:rPr>
        <w:t>Right to Food a fundamental right</w:t>
      </w:r>
    </w:p>
    <w:p w14:paraId="7F05E831"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lastRenderedPageBreak/>
        <w:t xml:space="preserve">In the case titled </w:t>
      </w:r>
      <w:r w:rsidRPr="002276CD">
        <w:rPr>
          <w:rFonts w:ascii="Verdana" w:hAnsi="Verdana" w:cs="Arial"/>
          <w:b/>
          <w:i/>
          <w:iCs/>
          <w:sz w:val="26"/>
          <w:szCs w:val="26"/>
        </w:rPr>
        <w:t>People’s Union for Civil Liberties v. Union of India &amp; Others</w:t>
      </w:r>
      <w:r w:rsidRPr="002276CD">
        <w:rPr>
          <w:rFonts w:ascii="Verdana" w:hAnsi="Verdana" w:cs="Arial"/>
          <w:b/>
          <w:sz w:val="26"/>
          <w:szCs w:val="26"/>
        </w:rPr>
        <w:t xml:space="preserve"> [Writ Petition (Civil) No. 196/2001]</w:t>
      </w:r>
      <w:r w:rsidRPr="002276CD">
        <w:rPr>
          <w:rFonts w:ascii="Verdana" w:hAnsi="Verdana" w:cs="Arial"/>
          <w:sz w:val="26"/>
          <w:szCs w:val="26"/>
        </w:rPr>
        <w:t xml:space="preserve"> 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explicitly established a constitutional human right to food and determined a basic nutritional floor for India’s impoverished millions. The right to food can be seen as an implication of the fundamental “right to life”, enshrined in Article 21 of the Indian Constitution. Indeed, the Supreme Court has explicitly stated (several times) that the right to life should be interpreted as a right to “live with human dignity”, which includes the right to food and other basic necessities. In </w:t>
      </w:r>
      <w:proofErr w:type="spellStart"/>
      <w:r w:rsidRPr="002276CD">
        <w:rPr>
          <w:rFonts w:ascii="Verdana" w:hAnsi="Verdana" w:cs="Arial"/>
          <w:i/>
          <w:iCs/>
          <w:sz w:val="26"/>
          <w:szCs w:val="26"/>
        </w:rPr>
        <w:t>Maneka</w:t>
      </w:r>
      <w:proofErr w:type="spellEnd"/>
      <w:r w:rsidRPr="002276CD">
        <w:rPr>
          <w:rFonts w:ascii="Verdana" w:hAnsi="Verdana" w:cs="Arial"/>
          <w:i/>
          <w:iCs/>
          <w:sz w:val="26"/>
          <w:szCs w:val="26"/>
        </w:rPr>
        <w:t xml:space="preserve"> Gandhi v. Union of India AIR 1978 SC 597,</w:t>
      </w:r>
      <w:r w:rsidRPr="002276CD">
        <w:rPr>
          <w:rFonts w:ascii="Verdana" w:hAnsi="Verdana" w:cs="Arial"/>
          <w:sz w:val="26"/>
          <w:szCs w:val="26"/>
        </w:rPr>
        <w:t xml:space="preserve"> 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stated: “Right to life enshrined in Article 21 means something more than animal instinct and includes the right to live with human </w:t>
      </w:r>
      <w:proofErr w:type="gramStart"/>
      <w:r w:rsidRPr="002276CD">
        <w:rPr>
          <w:rFonts w:ascii="Verdana" w:hAnsi="Verdana" w:cs="Arial"/>
          <w:sz w:val="26"/>
          <w:szCs w:val="26"/>
        </w:rPr>
        <w:t>dignity,</w:t>
      </w:r>
      <w:proofErr w:type="gramEnd"/>
      <w:r w:rsidRPr="002276CD">
        <w:rPr>
          <w:rFonts w:ascii="Verdana" w:hAnsi="Verdana" w:cs="Arial"/>
          <w:sz w:val="26"/>
          <w:szCs w:val="26"/>
        </w:rPr>
        <w:t xml:space="preserve"> it would include all these aspects which would make life meaningful, complete and living.” Similarly, in </w:t>
      </w:r>
      <w:proofErr w:type="spellStart"/>
      <w:r w:rsidRPr="002276CD">
        <w:rPr>
          <w:rFonts w:ascii="Verdana" w:hAnsi="Verdana" w:cs="Arial"/>
          <w:i/>
          <w:iCs/>
          <w:sz w:val="26"/>
          <w:szCs w:val="26"/>
        </w:rPr>
        <w:t>Shantistar</w:t>
      </w:r>
      <w:proofErr w:type="spellEnd"/>
      <w:r w:rsidRPr="002276CD">
        <w:rPr>
          <w:rFonts w:ascii="Verdana" w:hAnsi="Verdana" w:cs="Arial"/>
          <w:i/>
          <w:iCs/>
          <w:sz w:val="26"/>
          <w:szCs w:val="26"/>
        </w:rPr>
        <w:t xml:space="preserve"> Builders v. Narayan </w:t>
      </w:r>
      <w:proofErr w:type="spellStart"/>
      <w:r w:rsidRPr="002276CD">
        <w:rPr>
          <w:rFonts w:ascii="Verdana" w:hAnsi="Verdana" w:cs="Arial"/>
          <w:i/>
          <w:iCs/>
          <w:sz w:val="26"/>
          <w:szCs w:val="26"/>
        </w:rPr>
        <w:t>Khimalal</w:t>
      </w:r>
      <w:proofErr w:type="spellEnd"/>
      <w:r w:rsidRPr="002276CD">
        <w:rPr>
          <w:rFonts w:ascii="Verdana" w:hAnsi="Verdana" w:cs="Arial"/>
          <w:i/>
          <w:iCs/>
          <w:sz w:val="26"/>
          <w:szCs w:val="26"/>
        </w:rPr>
        <w:t xml:space="preserve"> </w:t>
      </w:r>
      <w:proofErr w:type="spellStart"/>
      <w:r w:rsidRPr="002276CD">
        <w:rPr>
          <w:rFonts w:ascii="Verdana" w:hAnsi="Verdana" w:cs="Arial"/>
          <w:i/>
          <w:iCs/>
          <w:sz w:val="26"/>
          <w:szCs w:val="26"/>
        </w:rPr>
        <w:t>Totame</w:t>
      </w:r>
      <w:proofErr w:type="spellEnd"/>
      <w:r w:rsidRPr="002276CD">
        <w:rPr>
          <w:rFonts w:ascii="Verdana" w:hAnsi="Verdana" w:cs="Arial"/>
          <w:i/>
          <w:iCs/>
          <w:sz w:val="26"/>
          <w:szCs w:val="26"/>
        </w:rPr>
        <w:t xml:space="preserve"> (1990) 1 SCC 520, </w:t>
      </w:r>
      <w:r w:rsidRPr="002276CD">
        <w:rPr>
          <w:rFonts w:ascii="Verdana" w:hAnsi="Verdana" w:cs="Arial"/>
          <w:iCs/>
          <w:sz w:val="26"/>
          <w:szCs w:val="26"/>
        </w:rPr>
        <w:t xml:space="preserve">this </w:t>
      </w:r>
      <w:proofErr w:type="spellStart"/>
      <w:r w:rsidRPr="002276CD">
        <w:rPr>
          <w:rFonts w:ascii="Verdana" w:hAnsi="Verdana" w:cs="Arial"/>
          <w:iCs/>
          <w:sz w:val="26"/>
          <w:szCs w:val="26"/>
        </w:rPr>
        <w:t>Hon’ble</w:t>
      </w:r>
      <w:proofErr w:type="spellEnd"/>
      <w:r w:rsidRPr="002276CD">
        <w:rPr>
          <w:rFonts w:ascii="Verdana" w:hAnsi="Verdana" w:cs="Arial"/>
          <w:sz w:val="26"/>
          <w:szCs w:val="26"/>
        </w:rPr>
        <w:t xml:space="preserve"> Court opined that “The right to life is guaranteed in any civilized society. That would take within its sweep the right to food…”</w:t>
      </w:r>
    </w:p>
    <w:p w14:paraId="117630E9"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p>
    <w:p w14:paraId="20A98AA7"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t xml:space="preserve">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in several cases has established that “Article 21 of the Constitution of India guarantees a fundamental right to life and personal liberty. The expression ‘Life’ in this Article has been judicially interpreted to mean a life with human dignity and not </w:t>
      </w:r>
      <w:r w:rsidRPr="002276CD">
        <w:rPr>
          <w:rFonts w:ascii="Verdana" w:hAnsi="Verdana" w:cs="Arial"/>
          <w:sz w:val="26"/>
          <w:szCs w:val="26"/>
        </w:rPr>
        <w:lastRenderedPageBreak/>
        <w:t>mere survival or animal existence. In the light of this, the State is obliged to provide for all those minimum requirements which must be satisfied in order to enable a person to live with human dignity, such as education, health care, just and humane conditions of work, protection against exploitation, etc. In the view of the same, the Right to Food is inherent to a life with dignity, and Article 21 should be read with Articles 39(a) and 47 to understand the nature of the obligation of the State in order to ensure the effective realization of this right. Article 39(a) of the Constitution enunciated as one of the Directive Principles, fundamental in the governance of the country, requires the State to direct its policy towards securing that the citizens, men and women equally, have the right to an adequate means of livelihood. Article 47 spells out the duty of the State to raise the level of nutrition and the standard of living of its people as a primary responsibility. The citizen’s right to be free from hunger enshrined in Article 21 is to be ensured by the fulfillment of the obligation of the State set out in Articles 39(a) and 47. The reading of Article 21 together with Articles 39(a) and 47 places the issue of food security in the correct perspective, thus making the Right to Food a guaranteed Fundamental Right which is enforceable by virtue of the constitutional remedy provided under Article 32 of the Constitution.”</w:t>
      </w:r>
    </w:p>
    <w:p w14:paraId="7E3F26B1"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p>
    <w:p w14:paraId="2338DCE5" w14:textId="77777777" w:rsidR="002276CD" w:rsidRDefault="002276CD" w:rsidP="002276CD">
      <w:pPr>
        <w:pStyle w:val="ListParagraph"/>
        <w:tabs>
          <w:tab w:val="left" w:pos="5760"/>
        </w:tabs>
        <w:spacing w:line="360" w:lineRule="auto"/>
        <w:ind w:left="426"/>
        <w:jc w:val="both"/>
        <w:rPr>
          <w:rFonts w:ascii="Verdana" w:hAnsi="Verdana" w:cs="Arial"/>
          <w:sz w:val="26"/>
          <w:szCs w:val="26"/>
        </w:rPr>
      </w:pPr>
      <w:r w:rsidRPr="002276CD">
        <w:rPr>
          <w:rFonts w:ascii="Verdana" w:hAnsi="Verdana" w:cs="Arial"/>
          <w:sz w:val="26"/>
          <w:szCs w:val="26"/>
        </w:rPr>
        <w:lastRenderedPageBreak/>
        <w:t xml:space="preserve">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in the case of </w:t>
      </w:r>
      <w:r w:rsidRPr="002276CD">
        <w:rPr>
          <w:rFonts w:ascii="Verdana" w:hAnsi="Verdana" w:cs="Arial"/>
          <w:b/>
          <w:i/>
          <w:iCs/>
          <w:sz w:val="26"/>
          <w:szCs w:val="26"/>
        </w:rPr>
        <w:t xml:space="preserve">Vincent </w:t>
      </w:r>
      <w:proofErr w:type="spellStart"/>
      <w:r w:rsidRPr="002276CD">
        <w:rPr>
          <w:rFonts w:ascii="Verdana" w:hAnsi="Verdana" w:cs="Arial"/>
          <w:b/>
          <w:i/>
          <w:iCs/>
          <w:sz w:val="26"/>
          <w:szCs w:val="26"/>
        </w:rPr>
        <w:t>Panikurlangara</w:t>
      </w:r>
      <w:proofErr w:type="spellEnd"/>
      <w:r w:rsidRPr="002276CD">
        <w:rPr>
          <w:rFonts w:ascii="Verdana" w:hAnsi="Verdana" w:cs="Arial"/>
          <w:b/>
          <w:i/>
          <w:iCs/>
          <w:sz w:val="26"/>
          <w:szCs w:val="26"/>
        </w:rPr>
        <w:t xml:space="preserve"> vs. Union of India &amp; </w:t>
      </w:r>
      <w:proofErr w:type="spellStart"/>
      <w:r w:rsidRPr="002276CD">
        <w:rPr>
          <w:rFonts w:ascii="Verdana" w:hAnsi="Verdana" w:cs="Arial"/>
          <w:b/>
          <w:i/>
          <w:iCs/>
          <w:sz w:val="26"/>
          <w:szCs w:val="26"/>
        </w:rPr>
        <w:t>Ors</w:t>
      </w:r>
      <w:proofErr w:type="spellEnd"/>
      <w:r w:rsidRPr="002276CD">
        <w:rPr>
          <w:rFonts w:ascii="Verdana" w:hAnsi="Verdana" w:cs="Arial"/>
          <w:b/>
          <w:i/>
          <w:iCs/>
          <w:sz w:val="26"/>
          <w:szCs w:val="26"/>
        </w:rPr>
        <w:t xml:space="preserve"> [(1987) 2 </w:t>
      </w:r>
      <w:proofErr w:type="spellStart"/>
      <w:r w:rsidRPr="002276CD">
        <w:rPr>
          <w:rFonts w:ascii="Verdana" w:hAnsi="Verdana" w:cs="Arial"/>
          <w:b/>
          <w:i/>
          <w:iCs/>
          <w:sz w:val="26"/>
          <w:szCs w:val="26"/>
        </w:rPr>
        <w:t>Scc</w:t>
      </w:r>
      <w:proofErr w:type="spellEnd"/>
      <w:r w:rsidRPr="002276CD">
        <w:rPr>
          <w:rFonts w:ascii="Verdana" w:hAnsi="Verdana" w:cs="Arial"/>
          <w:b/>
          <w:i/>
          <w:iCs/>
          <w:sz w:val="26"/>
          <w:szCs w:val="26"/>
        </w:rPr>
        <w:t xml:space="preserve"> 165]</w:t>
      </w:r>
      <w:r w:rsidRPr="002276CD">
        <w:rPr>
          <w:rFonts w:ascii="Verdana" w:hAnsi="Verdana" w:cs="Arial"/>
          <w:sz w:val="26"/>
          <w:szCs w:val="26"/>
        </w:rPr>
        <w:t xml:space="preserve">, held that in a welfare State, it is the obligation of the State to ensure the creation and maintaining of conditions congenial to good health. In the case of </w:t>
      </w:r>
      <w:r w:rsidRPr="002276CD">
        <w:rPr>
          <w:rFonts w:ascii="Verdana" w:hAnsi="Verdana" w:cs="Arial"/>
          <w:b/>
          <w:i/>
          <w:iCs/>
          <w:sz w:val="26"/>
          <w:szCs w:val="26"/>
        </w:rPr>
        <w:t xml:space="preserve">CESC Ltd. vs. </w:t>
      </w:r>
      <w:proofErr w:type="spellStart"/>
      <w:r w:rsidRPr="002276CD">
        <w:rPr>
          <w:rFonts w:ascii="Verdana" w:hAnsi="Verdana" w:cs="Arial"/>
          <w:b/>
          <w:i/>
          <w:iCs/>
          <w:sz w:val="26"/>
          <w:szCs w:val="26"/>
        </w:rPr>
        <w:t>Subash</w:t>
      </w:r>
      <w:proofErr w:type="spellEnd"/>
      <w:r w:rsidRPr="002276CD">
        <w:rPr>
          <w:rFonts w:ascii="Verdana" w:hAnsi="Verdana" w:cs="Arial"/>
          <w:b/>
          <w:i/>
          <w:iCs/>
          <w:sz w:val="26"/>
          <w:szCs w:val="26"/>
        </w:rPr>
        <w:t xml:space="preserve"> Chandra Bose [(1992) 1 SCC 441]</w:t>
      </w:r>
      <w:r w:rsidRPr="002276CD">
        <w:rPr>
          <w:rFonts w:ascii="Verdana" w:hAnsi="Verdana" w:cs="Arial"/>
          <w:i/>
          <w:iCs/>
          <w:sz w:val="26"/>
          <w:szCs w:val="26"/>
        </w:rPr>
        <w:t xml:space="preserve">, </w:t>
      </w:r>
      <w:r w:rsidRPr="002276CD">
        <w:rPr>
          <w:rFonts w:ascii="Verdana" w:hAnsi="Verdana" w:cs="Arial"/>
          <w:sz w:val="26"/>
          <w:szCs w:val="26"/>
        </w:rPr>
        <w:t xml:space="preserve">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relied on international instruments and concluded that right to health is a fundamental right. In the case of </w:t>
      </w:r>
      <w:r w:rsidRPr="002276CD">
        <w:rPr>
          <w:rFonts w:ascii="Verdana" w:hAnsi="Verdana" w:cs="Arial"/>
          <w:b/>
          <w:i/>
          <w:iCs/>
          <w:sz w:val="26"/>
          <w:szCs w:val="26"/>
        </w:rPr>
        <w:t xml:space="preserve">Consumer Education and Research Centre vs. Union of </w:t>
      </w:r>
      <w:proofErr w:type="gramStart"/>
      <w:r w:rsidRPr="002276CD">
        <w:rPr>
          <w:rFonts w:ascii="Verdana" w:hAnsi="Verdana" w:cs="Arial"/>
          <w:b/>
          <w:i/>
          <w:iCs/>
          <w:sz w:val="26"/>
          <w:szCs w:val="26"/>
        </w:rPr>
        <w:t>India[</w:t>
      </w:r>
      <w:proofErr w:type="gramEnd"/>
      <w:r w:rsidRPr="002276CD">
        <w:rPr>
          <w:rFonts w:ascii="Verdana" w:hAnsi="Verdana" w:cs="Arial"/>
          <w:b/>
          <w:i/>
          <w:iCs/>
          <w:sz w:val="26"/>
          <w:szCs w:val="26"/>
        </w:rPr>
        <w:t>(2010) 15 SCC 699]</w:t>
      </w:r>
      <w:r w:rsidRPr="002276CD">
        <w:rPr>
          <w:rFonts w:ascii="Verdana" w:hAnsi="Verdana" w:cs="Arial"/>
          <w:b/>
          <w:sz w:val="26"/>
          <w:szCs w:val="26"/>
        </w:rPr>
        <w:t>,</w:t>
      </w:r>
      <w:r w:rsidRPr="002276CD">
        <w:rPr>
          <w:rFonts w:ascii="Verdana" w:hAnsi="Verdana" w:cs="Arial"/>
          <w:sz w:val="26"/>
          <w:szCs w:val="26"/>
        </w:rPr>
        <w:t xml:space="preserve"> 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for the first time explicitly held that ‘the right to health is an integral fact of a meaningful right to life.’ In the case of </w:t>
      </w:r>
      <w:proofErr w:type="spellStart"/>
      <w:r w:rsidRPr="002276CD">
        <w:rPr>
          <w:rFonts w:ascii="Verdana" w:hAnsi="Verdana" w:cs="Arial"/>
          <w:b/>
          <w:i/>
          <w:iCs/>
          <w:sz w:val="26"/>
          <w:szCs w:val="26"/>
        </w:rPr>
        <w:t>Paschim</w:t>
      </w:r>
      <w:proofErr w:type="spellEnd"/>
      <w:r w:rsidRPr="002276CD">
        <w:rPr>
          <w:rFonts w:ascii="Verdana" w:hAnsi="Verdana" w:cs="Arial"/>
          <w:b/>
          <w:i/>
          <w:iCs/>
          <w:sz w:val="26"/>
          <w:szCs w:val="26"/>
        </w:rPr>
        <w:t xml:space="preserve"> </w:t>
      </w:r>
      <w:proofErr w:type="spellStart"/>
      <w:r w:rsidRPr="002276CD">
        <w:rPr>
          <w:rFonts w:ascii="Verdana" w:hAnsi="Verdana" w:cs="Arial"/>
          <w:b/>
          <w:i/>
          <w:iCs/>
          <w:sz w:val="26"/>
          <w:szCs w:val="26"/>
        </w:rPr>
        <w:t>Banga</w:t>
      </w:r>
      <w:proofErr w:type="spellEnd"/>
      <w:r w:rsidRPr="002276CD">
        <w:rPr>
          <w:rFonts w:ascii="Verdana" w:hAnsi="Verdana" w:cs="Arial"/>
          <w:b/>
          <w:i/>
          <w:iCs/>
          <w:sz w:val="26"/>
          <w:szCs w:val="26"/>
        </w:rPr>
        <w:t xml:space="preserve"> </w:t>
      </w:r>
      <w:proofErr w:type="spellStart"/>
      <w:r w:rsidRPr="002276CD">
        <w:rPr>
          <w:rFonts w:ascii="Verdana" w:hAnsi="Verdana" w:cs="Arial"/>
          <w:b/>
          <w:i/>
          <w:iCs/>
          <w:sz w:val="26"/>
          <w:szCs w:val="26"/>
        </w:rPr>
        <w:t>Khet</w:t>
      </w:r>
      <w:proofErr w:type="spellEnd"/>
      <w:r w:rsidRPr="002276CD">
        <w:rPr>
          <w:rFonts w:ascii="Verdana" w:hAnsi="Verdana" w:cs="Arial"/>
          <w:b/>
          <w:i/>
          <w:iCs/>
          <w:sz w:val="26"/>
          <w:szCs w:val="26"/>
        </w:rPr>
        <w:t xml:space="preserve"> </w:t>
      </w:r>
      <w:proofErr w:type="spellStart"/>
      <w:r w:rsidRPr="002276CD">
        <w:rPr>
          <w:rFonts w:ascii="Verdana" w:hAnsi="Verdana" w:cs="Arial"/>
          <w:b/>
          <w:i/>
          <w:iCs/>
          <w:sz w:val="26"/>
          <w:szCs w:val="26"/>
        </w:rPr>
        <w:t>Mazdoor</w:t>
      </w:r>
      <w:proofErr w:type="spellEnd"/>
      <w:r w:rsidRPr="002276CD">
        <w:rPr>
          <w:rFonts w:ascii="Verdana" w:hAnsi="Verdana" w:cs="Arial"/>
          <w:b/>
          <w:i/>
          <w:iCs/>
          <w:sz w:val="26"/>
          <w:szCs w:val="26"/>
        </w:rPr>
        <w:t xml:space="preserve"> </w:t>
      </w:r>
      <w:proofErr w:type="spellStart"/>
      <w:r w:rsidRPr="002276CD">
        <w:rPr>
          <w:rFonts w:ascii="Verdana" w:hAnsi="Verdana" w:cs="Arial"/>
          <w:b/>
          <w:i/>
          <w:iCs/>
          <w:sz w:val="26"/>
          <w:szCs w:val="26"/>
        </w:rPr>
        <w:t>Samity</w:t>
      </w:r>
      <w:proofErr w:type="spellEnd"/>
      <w:r w:rsidRPr="002276CD">
        <w:rPr>
          <w:rFonts w:ascii="Verdana" w:hAnsi="Verdana" w:cs="Arial"/>
          <w:b/>
          <w:i/>
          <w:iCs/>
          <w:sz w:val="26"/>
          <w:szCs w:val="26"/>
        </w:rPr>
        <w:t xml:space="preserve"> &amp; </w:t>
      </w:r>
      <w:proofErr w:type="spellStart"/>
      <w:r w:rsidRPr="002276CD">
        <w:rPr>
          <w:rFonts w:ascii="Verdana" w:hAnsi="Verdana" w:cs="Arial"/>
          <w:b/>
          <w:i/>
          <w:iCs/>
          <w:sz w:val="26"/>
          <w:szCs w:val="26"/>
        </w:rPr>
        <w:t>Ors</w:t>
      </w:r>
      <w:proofErr w:type="spellEnd"/>
      <w:r w:rsidRPr="002276CD">
        <w:rPr>
          <w:rFonts w:ascii="Verdana" w:hAnsi="Verdana" w:cs="Arial"/>
          <w:b/>
          <w:i/>
          <w:iCs/>
          <w:sz w:val="26"/>
          <w:szCs w:val="26"/>
        </w:rPr>
        <w:t xml:space="preserve"> </w:t>
      </w:r>
      <w:proofErr w:type="spellStart"/>
      <w:r w:rsidRPr="002276CD">
        <w:rPr>
          <w:rFonts w:ascii="Verdana" w:hAnsi="Verdana" w:cs="Arial"/>
          <w:b/>
          <w:i/>
          <w:iCs/>
          <w:sz w:val="26"/>
          <w:szCs w:val="26"/>
        </w:rPr>
        <w:t>vs</w:t>
      </w:r>
      <w:proofErr w:type="spellEnd"/>
      <w:r w:rsidRPr="002276CD">
        <w:rPr>
          <w:rFonts w:ascii="Verdana" w:hAnsi="Verdana" w:cs="Arial"/>
          <w:b/>
          <w:i/>
          <w:iCs/>
          <w:sz w:val="26"/>
          <w:szCs w:val="26"/>
        </w:rPr>
        <w:t xml:space="preserve"> State of West Bengal &amp; </w:t>
      </w:r>
      <w:proofErr w:type="spellStart"/>
      <w:r w:rsidRPr="002276CD">
        <w:rPr>
          <w:rFonts w:ascii="Verdana" w:hAnsi="Verdana" w:cs="Arial"/>
          <w:b/>
          <w:i/>
          <w:iCs/>
          <w:sz w:val="26"/>
          <w:szCs w:val="26"/>
        </w:rPr>
        <w:t>Anr</w:t>
      </w:r>
      <w:proofErr w:type="spellEnd"/>
      <w:r w:rsidRPr="002276CD">
        <w:rPr>
          <w:rFonts w:ascii="Verdana" w:hAnsi="Verdana" w:cs="Arial"/>
          <w:b/>
          <w:i/>
          <w:iCs/>
          <w:sz w:val="26"/>
          <w:szCs w:val="26"/>
        </w:rPr>
        <w:t xml:space="preserve"> [(1996) 4 SCC 37]</w:t>
      </w:r>
      <w:r w:rsidRPr="002276CD">
        <w:rPr>
          <w:rFonts w:ascii="Verdana" w:hAnsi="Verdana" w:cs="Arial"/>
          <w:i/>
          <w:iCs/>
          <w:sz w:val="26"/>
          <w:szCs w:val="26"/>
        </w:rPr>
        <w:t xml:space="preserve">, </w:t>
      </w:r>
      <w:r w:rsidRPr="002276CD">
        <w:rPr>
          <w:rFonts w:ascii="Verdana" w:hAnsi="Verdana" w:cs="Arial"/>
          <w:sz w:val="26"/>
          <w:szCs w:val="26"/>
        </w:rPr>
        <w:t xml:space="preserve">it was held by this </w:t>
      </w:r>
      <w:proofErr w:type="spellStart"/>
      <w:r w:rsidRPr="002276CD">
        <w:rPr>
          <w:rFonts w:ascii="Verdana" w:hAnsi="Verdana" w:cs="Arial"/>
          <w:sz w:val="26"/>
          <w:szCs w:val="26"/>
        </w:rPr>
        <w:t>Hon’ble</w:t>
      </w:r>
      <w:proofErr w:type="spellEnd"/>
      <w:r w:rsidRPr="002276CD">
        <w:rPr>
          <w:rFonts w:ascii="Verdana" w:hAnsi="Verdana" w:cs="Arial"/>
          <w:sz w:val="26"/>
          <w:szCs w:val="26"/>
        </w:rPr>
        <w:t xml:space="preserve"> Court that Article 21 of the Constitution casts an obligation on the State to take every measure to preserve life. The Court found that it is the primary duty of a welfare State to ensure that medical facilities are adequate and available to provide treatment.</w:t>
      </w:r>
    </w:p>
    <w:p w14:paraId="57BC6283" w14:textId="77777777" w:rsidR="002276CD" w:rsidRPr="002276CD" w:rsidRDefault="002276CD" w:rsidP="002276CD">
      <w:pPr>
        <w:pStyle w:val="ListParagraph"/>
        <w:tabs>
          <w:tab w:val="left" w:pos="5760"/>
        </w:tabs>
        <w:spacing w:line="360" w:lineRule="auto"/>
        <w:ind w:left="426"/>
        <w:jc w:val="both"/>
        <w:rPr>
          <w:rFonts w:ascii="Verdana" w:hAnsi="Verdana" w:cs="Arial"/>
          <w:sz w:val="26"/>
          <w:szCs w:val="26"/>
        </w:rPr>
      </w:pPr>
    </w:p>
    <w:p w14:paraId="3F5BD9D5" w14:textId="49F14009" w:rsidR="002276CD" w:rsidRPr="002276CD" w:rsidRDefault="002276CD" w:rsidP="002276CD">
      <w:pPr>
        <w:pStyle w:val="ListParagraph"/>
        <w:numPr>
          <w:ilvl w:val="0"/>
          <w:numId w:val="10"/>
        </w:numPr>
        <w:tabs>
          <w:tab w:val="left" w:pos="5760"/>
        </w:tabs>
        <w:spacing w:line="360" w:lineRule="auto"/>
        <w:jc w:val="both"/>
        <w:rPr>
          <w:rFonts w:ascii="Verdana" w:hAnsi="Verdana" w:cs="Arial"/>
          <w:sz w:val="26"/>
          <w:szCs w:val="26"/>
        </w:rPr>
      </w:pPr>
      <w:r w:rsidRPr="002276CD">
        <w:rPr>
          <w:rFonts w:ascii="Verdana" w:hAnsi="Verdana" w:cs="Arial"/>
          <w:sz w:val="26"/>
          <w:szCs w:val="26"/>
        </w:rPr>
        <w:t xml:space="preserve">Therefore the act of the State of Karnataka, in the garb of the nation-wide lockdown, of blocking the National Highway 66 and the other roads connecting Kerala and thereby hindering the supply of essential goods to Kerala and denying the right of the people of Kerala, especially </w:t>
      </w:r>
      <w:r w:rsidRPr="002276CD">
        <w:rPr>
          <w:rFonts w:ascii="Verdana" w:hAnsi="Verdana" w:cs="Arial"/>
          <w:sz w:val="26"/>
          <w:szCs w:val="26"/>
        </w:rPr>
        <w:lastRenderedPageBreak/>
        <w:t xml:space="preserve">the people of </w:t>
      </w:r>
      <w:proofErr w:type="spellStart"/>
      <w:r w:rsidRPr="002276CD">
        <w:rPr>
          <w:rFonts w:ascii="Verdana" w:hAnsi="Verdana" w:cs="Arial"/>
          <w:sz w:val="26"/>
          <w:szCs w:val="26"/>
        </w:rPr>
        <w:t>Kasaragod</w:t>
      </w:r>
      <w:proofErr w:type="spellEnd"/>
      <w:r w:rsidRPr="002276CD">
        <w:rPr>
          <w:rFonts w:ascii="Verdana" w:hAnsi="Verdana" w:cs="Arial"/>
          <w:sz w:val="26"/>
          <w:szCs w:val="26"/>
        </w:rPr>
        <w:t xml:space="preserve"> district,  to access critical medical care in the hospitals in Karnataka is a grave violation of the constitutional rights of the people of Kerala to enjoy the right to live with human dignity, right to food and right to health and medical assistance. </w:t>
      </w:r>
    </w:p>
    <w:p w14:paraId="4E7D9DBF" w14:textId="77777777" w:rsidR="002276CD" w:rsidRDefault="002276CD" w:rsidP="002276CD">
      <w:pPr>
        <w:pStyle w:val="ListParagraph"/>
        <w:tabs>
          <w:tab w:val="left" w:pos="5760"/>
        </w:tabs>
        <w:spacing w:line="360" w:lineRule="auto"/>
        <w:ind w:left="426"/>
        <w:jc w:val="both"/>
        <w:rPr>
          <w:rFonts w:ascii="Verdana" w:hAnsi="Verdana"/>
          <w:sz w:val="26"/>
          <w:szCs w:val="26"/>
        </w:rPr>
      </w:pPr>
    </w:p>
    <w:p w14:paraId="41C0925A" w14:textId="55D37C65" w:rsidR="002276CD" w:rsidRDefault="002276CD" w:rsidP="002276CD">
      <w:pPr>
        <w:pStyle w:val="ListParagraph"/>
        <w:tabs>
          <w:tab w:val="left" w:pos="5760"/>
        </w:tabs>
        <w:spacing w:line="360" w:lineRule="auto"/>
        <w:ind w:left="426"/>
        <w:jc w:val="both"/>
        <w:rPr>
          <w:rFonts w:ascii="Verdana" w:hAnsi="Verdana"/>
          <w:sz w:val="26"/>
          <w:szCs w:val="26"/>
        </w:rPr>
      </w:pPr>
      <w:r w:rsidRPr="002276CD">
        <w:rPr>
          <w:rFonts w:ascii="Verdana" w:hAnsi="Verdana"/>
          <w:sz w:val="26"/>
          <w:szCs w:val="26"/>
        </w:rPr>
        <w:t xml:space="preserve">It is imperative that the whole country comes together to fight the coronavirus as a whole. </w:t>
      </w:r>
      <w:r w:rsidR="00DE042B">
        <w:rPr>
          <w:rFonts w:ascii="Verdana" w:hAnsi="Verdana"/>
          <w:sz w:val="26"/>
          <w:szCs w:val="26"/>
        </w:rPr>
        <w:t>U</w:t>
      </w:r>
      <w:r w:rsidRPr="002276CD">
        <w:rPr>
          <w:rFonts w:ascii="Verdana" w:hAnsi="Verdana"/>
          <w:sz w:val="26"/>
          <w:szCs w:val="26"/>
        </w:rPr>
        <w:t xml:space="preserve">nless there is complete cooperation among the states, it is the people who will suffer as can be seen from the result of the actions of the State of Karnataka. </w:t>
      </w:r>
    </w:p>
    <w:p w14:paraId="44198C91" w14:textId="77777777" w:rsidR="002276CD" w:rsidRPr="002276CD" w:rsidRDefault="002276CD" w:rsidP="002276CD">
      <w:pPr>
        <w:pStyle w:val="ListParagraph"/>
        <w:tabs>
          <w:tab w:val="left" w:pos="5760"/>
        </w:tabs>
        <w:spacing w:line="360" w:lineRule="auto"/>
        <w:ind w:left="426"/>
        <w:jc w:val="both"/>
        <w:rPr>
          <w:rFonts w:ascii="Verdana" w:hAnsi="Verdana"/>
          <w:sz w:val="26"/>
          <w:szCs w:val="26"/>
        </w:rPr>
      </w:pPr>
    </w:p>
    <w:p w14:paraId="1991F1AC" w14:textId="77777777" w:rsidR="00736F0E" w:rsidRPr="00736F0E" w:rsidRDefault="00F371D8" w:rsidP="00736F0E">
      <w:pPr>
        <w:pStyle w:val="ListParagraph"/>
        <w:numPr>
          <w:ilvl w:val="0"/>
          <w:numId w:val="10"/>
        </w:numPr>
        <w:spacing w:line="480" w:lineRule="auto"/>
        <w:ind w:left="567" w:hanging="501"/>
        <w:jc w:val="both"/>
        <w:outlineLvl w:val="0"/>
        <w:rPr>
          <w:rFonts w:ascii="Verdana" w:hAnsi="Verdana" w:cs="Arial"/>
          <w:b/>
          <w:sz w:val="26"/>
          <w:szCs w:val="26"/>
        </w:rPr>
      </w:pPr>
      <w:r w:rsidRPr="00736F0E">
        <w:rPr>
          <w:rFonts w:ascii="Verdana" w:hAnsi="Verdana" w:cs="Arial"/>
          <w:sz w:val="26"/>
          <w:szCs w:val="26"/>
        </w:rPr>
        <w:t xml:space="preserve"> </w:t>
      </w:r>
      <w:r w:rsidR="00736F0E" w:rsidRPr="00736F0E">
        <w:rPr>
          <w:rFonts w:ascii="Verdana" w:hAnsi="Verdana" w:cs="Arial"/>
          <w:bCs/>
          <w:sz w:val="26"/>
          <w:szCs w:val="26"/>
        </w:rPr>
        <w:t xml:space="preserve">That in view of the above it is in the interest of justice and equity, the Petitioner seeks to pray following directions from this </w:t>
      </w:r>
      <w:proofErr w:type="spellStart"/>
      <w:r w:rsidR="00736F0E" w:rsidRPr="00736F0E">
        <w:rPr>
          <w:rFonts w:ascii="Verdana" w:hAnsi="Verdana" w:cs="Arial"/>
          <w:bCs/>
          <w:sz w:val="26"/>
          <w:szCs w:val="26"/>
        </w:rPr>
        <w:t>Hon’ble</w:t>
      </w:r>
      <w:proofErr w:type="spellEnd"/>
      <w:r w:rsidR="00736F0E" w:rsidRPr="00736F0E">
        <w:rPr>
          <w:rFonts w:ascii="Verdana" w:hAnsi="Verdana" w:cs="Arial"/>
          <w:bCs/>
          <w:sz w:val="26"/>
          <w:szCs w:val="26"/>
        </w:rPr>
        <w:t xml:space="preserve"> Court under Article 32 of the Constitution</w:t>
      </w:r>
      <w:r w:rsidR="00736F0E" w:rsidRPr="00736F0E">
        <w:rPr>
          <w:rFonts w:ascii="Verdana" w:hAnsi="Verdana" w:cs="Arial"/>
          <w:b/>
          <w:bCs/>
          <w:sz w:val="26"/>
          <w:szCs w:val="26"/>
        </w:rPr>
        <w:t>.</w:t>
      </w:r>
    </w:p>
    <w:p w14:paraId="0EF106F7" w14:textId="77777777" w:rsidR="00736F0E" w:rsidRDefault="00736F0E" w:rsidP="00736F0E">
      <w:pPr>
        <w:spacing w:line="480" w:lineRule="auto"/>
        <w:ind w:left="66"/>
        <w:jc w:val="center"/>
        <w:outlineLvl w:val="0"/>
        <w:rPr>
          <w:rFonts w:ascii="Verdana" w:hAnsi="Verdana" w:cs="Arial"/>
          <w:b/>
          <w:bCs/>
          <w:sz w:val="26"/>
          <w:szCs w:val="26"/>
          <w:u w:val="single"/>
        </w:rPr>
      </w:pPr>
      <w:r w:rsidRPr="00736F0E">
        <w:rPr>
          <w:rFonts w:ascii="Verdana" w:hAnsi="Verdana" w:cs="Arial"/>
          <w:b/>
          <w:bCs/>
          <w:sz w:val="26"/>
          <w:szCs w:val="26"/>
          <w:u w:val="single"/>
        </w:rPr>
        <w:t>PRAYER</w:t>
      </w:r>
    </w:p>
    <w:p w14:paraId="4FA4DD0A" w14:textId="77777777" w:rsidR="00736F0E" w:rsidRDefault="00736F0E" w:rsidP="00736F0E">
      <w:pPr>
        <w:spacing w:line="480" w:lineRule="auto"/>
        <w:ind w:left="66"/>
        <w:jc w:val="both"/>
        <w:outlineLvl w:val="0"/>
        <w:rPr>
          <w:rFonts w:ascii="Verdana" w:hAnsi="Verdana" w:cs="Arial"/>
          <w:sz w:val="26"/>
          <w:szCs w:val="26"/>
        </w:rPr>
      </w:pPr>
      <w:r w:rsidRPr="00736F0E">
        <w:rPr>
          <w:rFonts w:ascii="Verdana" w:hAnsi="Verdana" w:cs="Arial"/>
          <w:sz w:val="26"/>
          <w:szCs w:val="26"/>
        </w:rPr>
        <w:t xml:space="preserve">In the circumstances it is most respectfully prayed that this </w:t>
      </w:r>
      <w:proofErr w:type="spellStart"/>
      <w:r w:rsidRPr="00736F0E">
        <w:rPr>
          <w:rFonts w:ascii="Verdana" w:hAnsi="Verdana" w:cs="Arial"/>
          <w:sz w:val="26"/>
          <w:szCs w:val="26"/>
        </w:rPr>
        <w:t>Hon’ble</w:t>
      </w:r>
      <w:proofErr w:type="spellEnd"/>
      <w:r w:rsidRPr="00736F0E">
        <w:rPr>
          <w:rFonts w:ascii="Verdana" w:hAnsi="Verdana" w:cs="Arial"/>
          <w:sz w:val="26"/>
          <w:szCs w:val="26"/>
        </w:rPr>
        <w:t xml:space="preserve"> Court may be pleased to</w:t>
      </w:r>
      <w:r>
        <w:rPr>
          <w:rFonts w:ascii="Verdana" w:hAnsi="Verdana" w:cs="Arial"/>
          <w:sz w:val="26"/>
          <w:szCs w:val="26"/>
        </w:rPr>
        <w:t>:</w:t>
      </w:r>
    </w:p>
    <w:p w14:paraId="02C0A207" w14:textId="54C0944B" w:rsidR="00736F0E" w:rsidRDefault="00736F0E" w:rsidP="002276CD">
      <w:pPr>
        <w:pStyle w:val="ListParagraph"/>
        <w:numPr>
          <w:ilvl w:val="0"/>
          <w:numId w:val="13"/>
        </w:numPr>
        <w:spacing w:line="480" w:lineRule="auto"/>
        <w:jc w:val="both"/>
        <w:outlineLvl w:val="0"/>
        <w:rPr>
          <w:rFonts w:ascii="Verdana" w:hAnsi="Verdana" w:cs="Arial"/>
          <w:sz w:val="26"/>
          <w:szCs w:val="26"/>
        </w:rPr>
      </w:pPr>
      <w:r>
        <w:rPr>
          <w:rFonts w:ascii="Verdana" w:hAnsi="Verdana" w:cs="Arial"/>
          <w:sz w:val="26"/>
          <w:szCs w:val="26"/>
        </w:rPr>
        <w:t xml:space="preserve">Issue a </w:t>
      </w:r>
      <w:r w:rsidR="002276CD" w:rsidRPr="002276CD">
        <w:rPr>
          <w:rFonts w:ascii="Verdana" w:hAnsi="Verdana" w:cs="Arial"/>
          <w:sz w:val="26"/>
          <w:szCs w:val="26"/>
        </w:rPr>
        <w:t xml:space="preserve">Writ of </w:t>
      </w:r>
      <w:r w:rsidR="002276CD">
        <w:rPr>
          <w:rFonts w:ascii="Verdana" w:hAnsi="Verdana" w:cs="Arial"/>
          <w:sz w:val="26"/>
          <w:szCs w:val="26"/>
        </w:rPr>
        <w:t>C</w:t>
      </w:r>
      <w:r w:rsidR="002276CD" w:rsidRPr="002276CD">
        <w:rPr>
          <w:rFonts w:ascii="Verdana" w:hAnsi="Verdana" w:cs="Arial"/>
          <w:sz w:val="26"/>
          <w:szCs w:val="26"/>
        </w:rPr>
        <w:t xml:space="preserve">ertiorari directing State of Karnataka to open the borders with Kerala and in particular </w:t>
      </w:r>
      <w:proofErr w:type="spellStart"/>
      <w:r w:rsidR="002276CD" w:rsidRPr="002276CD">
        <w:rPr>
          <w:rFonts w:ascii="Verdana" w:hAnsi="Verdana" w:cs="Arial"/>
          <w:sz w:val="26"/>
          <w:szCs w:val="26"/>
        </w:rPr>
        <w:t>Kasargo</w:t>
      </w:r>
      <w:r w:rsidR="002276CD">
        <w:rPr>
          <w:rFonts w:ascii="Verdana" w:hAnsi="Verdana" w:cs="Arial"/>
          <w:sz w:val="26"/>
          <w:szCs w:val="26"/>
        </w:rPr>
        <w:t>d</w:t>
      </w:r>
      <w:proofErr w:type="spellEnd"/>
      <w:r w:rsidR="002276CD">
        <w:rPr>
          <w:rFonts w:ascii="Verdana" w:hAnsi="Verdana" w:cs="Arial"/>
          <w:sz w:val="26"/>
          <w:szCs w:val="26"/>
        </w:rPr>
        <w:t xml:space="preserve">-Mangalore border at </w:t>
      </w:r>
      <w:proofErr w:type="spellStart"/>
      <w:r w:rsidR="002276CD">
        <w:rPr>
          <w:rFonts w:ascii="Verdana" w:hAnsi="Verdana" w:cs="Arial"/>
          <w:sz w:val="26"/>
          <w:szCs w:val="26"/>
        </w:rPr>
        <w:t>Talappadi</w:t>
      </w:r>
      <w:proofErr w:type="spellEnd"/>
      <w:r>
        <w:rPr>
          <w:rFonts w:ascii="Verdana" w:hAnsi="Verdana" w:cs="Arial"/>
          <w:sz w:val="26"/>
          <w:szCs w:val="26"/>
        </w:rPr>
        <w:t>.</w:t>
      </w:r>
    </w:p>
    <w:p w14:paraId="33148E68" w14:textId="7B05D251" w:rsidR="00736F0E" w:rsidRDefault="00736F0E" w:rsidP="002276CD">
      <w:pPr>
        <w:pStyle w:val="ListParagraph"/>
        <w:numPr>
          <w:ilvl w:val="0"/>
          <w:numId w:val="13"/>
        </w:numPr>
        <w:spacing w:line="480" w:lineRule="auto"/>
        <w:jc w:val="both"/>
        <w:outlineLvl w:val="0"/>
        <w:rPr>
          <w:rFonts w:ascii="Verdana" w:hAnsi="Verdana" w:cs="Arial"/>
          <w:sz w:val="26"/>
          <w:szCs w:val="26"/>
        </w:rPr>
      </w:pPr>
      <w:r>
        <w:rPr>
          <w:rFonts w:ascii="Verdana" w:hAnsi="Verdana" w:cs="Arial"/>
          <w:sz w:val="26"/>
          <w:szCs w:val="26"/>
        </w:rPr>
        <w:lastRenderedPageBreak/>
        <w:t xml:space="preserve">  Issue a </w:t>
      </w:r>
      <w:r w:rsidR="002276CD">
        <w:rPr>
          <w:rFonts w:ascii="Verdana" w:hAnsi="Verdana" w:cs="Arial"/>
          <w:sz w:val="26"/>
          <w:szCs w:val="26"/>
        </w:rPr>
        <w:t>W</w:t>
      </w:r>
      <w:r>
        <w:rPr>
          <w:rFonts w:ascii="Verdana" w:hAnsi="Verdana" w:cs="Arial"/>
          <w:sz w:val="26"/>
          <w:szCs w:val="26"/>
        </w:rPr>
        <w:t xml:space="preserve">rit </w:t>
      </w:r>
      <w:r w:rsidR="002276CD">
        <w:rPr>
          <w:rFonts w:ascii="Verdana" w:hAnsi="Verdana" w:cs="Arial"/>
          <w:sz w:val="26"/>
          <w:szCs w:val="26"/>
        </w:rPr>
        <w:t xml:space="preserve">of </w:t>
      </w:r>
      <w:r w:rsidR="002276CD" w:rsidRPr="002276CD">
        <w:rPr>
          <w:rFonts w:ascii="Verdana" w:hAnsi="Verdana" w:cs="Arial"/>
          <w:sz w:val="26"/>
          <w:szCs w:val="26"/>
        </w:rPr>
        <w:t>Certiorari directing the State of Karnataka to allow the movement of Ambulances and other emergency vehicles through the borders.</w:t>
      </w:r>
    </w:p>
    <w:p w14:paraId="7EDF24D4" w14:textId="77777777" w:rsidR="002031AC" w:rsidRPr="002031AC" w:rsidRDefault="002276CD" w:rsidP="002031AC">
      <w:pPr>
        <w:pStyle w:val="ListParagraph"/>
        <w:numPr>
          <w:ilvl w:val="0"/>
          <w:numId w:val="13"/>
        </w:numPr>
        <w:spacing w:line="480" w:lineRule="auto"/>
        <w:jc w:val="both"/>
        <w:outlineLvl w:val="0"/>
        <w:rPr>
          <w:rFonts w:ascii="Verdana" w:hAnsi="Verdana" w:cs="Arial"/>
          <w:sz w:val="26"/>
          <w:szCs w:val="26"/>
        </w:rPr>
      </w:pPr>
      <w:r>
        <w:rPr>
          <w:rFonts w:ascii="Verdana" w:hAnsi="Verdana" w:cs="Arial"/>
          <w:sz w:val="26"/>
          <w:szCs w:val="26"/>
        </w:rPr>
        <w:t>Issue a direction to the State of Karnataka to a</w:t>
      </w:r>
      <w:r w:rsidRPr="002276CD">
        <w:rPr>
          <w:rFonts w:ascii="Verdana" w:hAnsi="Verdana" w:cs="Arial"/>
          <w:sz w:val="26"/>
          <w:szCs w:val="26"/>
        </w:rPr>
        <w:t>llow the movement of trucks and other vehicl</w:t>
      </w:r>
      <w:r>
        <w:rPr>
          <w:rFonts w:ascii="Verdana" w:hAnsi="Verdana" w:cs="Arial"/>
          <w:sz w:val="26"/>
          <w:szCs w:val="26"/>
        </w:rPr>
        <w:t>es carrying essential and non-</w:t>
      </w:r>
      <w:r w:rsidRPr="002276CD">
        <w:rPr>
          <w:rFonts w:ascii="Verdana" w:hAnsi="Verdana" w:cs="Arial"/>
          <w:sz w:val="26"/>
          <w:szCs w:val="26"/>
        </w:rPr>
        <w:t>essential items to the state of Kerala</w:t>
      </w:r>
      <w:r>
        <w:rPr>
          <w:rFonts w:ascii="Verdana" w:hAnsi="Verdana" w:cs="Arial"/>
          <w:sz w:val="26"/>
          <w:szCs w:val="26"/>
        </w:rPr>
        <w:t>.</w:t>
      </w:r>
      <w:r w:rsidR="002031AC" w:rsidRPr="002031AC">
        <w:t xml:space="preserve"> </w:t>
      </w:r>
    </w:p>
    <w:p w14:paraId="29625BCC" w14:textId="14AA9B95" w:rsidR="002276CD" w:rsidRDefault="002031AC" w:rsidP="002031AC">
      <w:pPr>
        <w:pStyle w:val="ListParagraph"/>
        <w:numPr>
          <w:ilvl w:val="0"/>
          <w:numId w:val="13"/>
        </w:numPr>
        <w:spacing w:line="480" w:lineRule="auto"/>
        <w:jc w:val="both"/>
        <w:outlineLvl w:val="0"/>
        <w:rPr>
          <w:rFonts w:ascii="Verdana" w:hAnsi="Verdana" w:cs="Arial"/>
          <w:sz w:val="26"/>
          <w:szCs w:val="26"/>
        </w:rPr>
      </w:pPr>
      <w:r>
        <w:rPr>
          <w:rFonts w:ascii="Verdana" w:hAnsi="Verdana" w:cs="Arial"/>
          <w:sz w:val="26"/>
          <w:szCs w:val="26"/>
        </w:rPr>
        <w:t>Issue a direction to the State of Karnataka t</w:t>
      </w:r>
      <w:r w:rsidRPr="002031AC">
        <w:rPr>
          <w:rFonts w:ascii="Verdana" w:hAnsi="Verdana" w:cs="Arial"/>
          <w:sz w:val="26"/>
          <w:szCs w:val="26"/>
        </w:rPr>
        <w:t xml:space="preserve">o register </w:t>
      </w:r>
      <w:r>
        <w:rPr>
          <w:rFonts w:ascii="Verdana" w:hAnsi="Verdana" w:cs="Arial"/>
          <w:sz w:val="26"/>
          <w:szCs w:val="26"/>
        </w:rPr>
        <w:t xml:space="preserve">an </w:t>
      </w:r>
      <w:r w:rsidRPr="002031AC">
        <w:rPr>
          <w:rFonts w:ascii="Verdana" w:hAnsi="Verdana" w:cs="Arial"/>
          <w:sz w:val="26"/>
          <w:szCs w:val="26"/>
        </w:rPr>
        <w:t xml:space="preserve">FIR and constitute a Special Investigation Team under the supervision of this </w:t>
      </w:r>
      <w:proofErr w:type="spellStart"/>
      <w:r w:rsidRPr="002031AC">
        <w:rPr>
          <w:rFonts w:ascii="Verdana" w:hAnsi="Verdana" w:cs="Arial"/>
          <w:sz w:val="26"/>
          <w:szCs w:val="26"/>
        </w:rPr>
        <w:t>Hon</w:t>
      </w:r>
      <w:r>
        <w:rPr>
          <w:rFonts w:ascii="Verdana" w:hAnsi="Verdana" w:cs="Arial"/>
          <w:sz w:val="26"/>
          <w:szCs w:val="26"/>
        </w:rPr>
        <w:t>’</w:t>
      </w:r>
      <w:r w:rsidRPr="002031AC">
        <w:rPr>
          <w:rFonts w:ascii="Verdana" w:hAnsi="Verdana" w:cs="Arial"/>
          <w:sz w:val="26"/>
          <w:szCs w:val="26"/>
        </w:rPr>
        <w:t>ble</w:t>
      </w:r>
      <w:proofErr w:type="spellEnd"/>
      <w:r w:rsidRPr="002031AC">
        <w:rPr>
          <w:rFonts w:ascii="Verdana" w:hAnsi="Verdana" w:cs="Arial"/>
          <w:sz w:val="26"/>
          <w:szCs w:val="26"/>
        </w:rPr>
        <w:t xml:space="preserve"> </w:t>
      </w:r>
      <w:r>
        <w:rPr>
          <w:rFonts w:ascii="Verdana" w:hAnsi="Verdana" w:cs="Arial"/>
          <w:sz w:val="26"/>
          <w:szCs w:val="26"/>
        </w:rPr>
        <w:t>C</w:t>
      </w:r>
      <w:r w:rsidRPr="002031AC">
        <w:rPr>
          <w:rFonts w:ascii="Verdana" w:hAnsi="Verdana" w:cs="Arial"/>
          <w:sz w:val="26"/>
          <w:szCs w:val="26"/>
        </w:rPr>
        <w:t>ourt to enquire against the concerned authorities including the police officials whose action led to the death of two citizens</w:t>
      </w:r>
      <w:r>
        <w:rPr>
          <w:rFonts w:ascii="Verdana" w:hAnsi="Verdana" w:cs="Arial"/>
          <w:sz w:val="26"/>
          <w:szCs w:val="26"/>
        </w:rPr>
        <w:t>.</w:t>
      </w:r>
    </w:p>
    <w:p w14:paraId="36A7F789" w14:textId="6AC23820" w:rsidR="00736F0E" w:rsidRPr="00736F0E" w:rsidRDefault="00736F0E" w:rsidP="00736F0E">
      <w:pPr>
        <w:pStyle w:val="ListParagraph"/>
        <w:numPr>
          <w:ilvl w:val="0"/>
          <w:numId w:val="13"/>
        </w:numPr>
        <w:spacing w:line="480" w:lineRule="auto"/>
        <w:jc w:val="both"/>
        <w:outlineLvl w:val="0"/>
        <w:rPr>
          <w:rFonts w:ascii="Verdana" w:hAnsi="Verdana" w:cs="Arial"/>
          <w:sz w:val="26"/>
          <w:szCs w:val="26"/>
        </w:rPr>
      </w:pPr>
      <w:r w:rsidRPr="00736F0E">
        <w:rPr>
          <w:rFonts w:ascii="Verdana" w:hAnsi="Verdana" w:cs="Arial"/>
          <w:sz w:val="26"/>
          <w:szCs w:val="26"/>
        </w:rPr>
        <w:t>Pass such other and further order/orders as are deemed fit and proper in the facts and circumstances of the case</w:t>
      </w:r>
      <w:r w:rsidR="002276CD">
        <w:rPr>
          <w:rFonts w:ascii="Verdana" w:hAnsi="Verdana" w:cs="Arial"/>
          <w:sz w:val="26"/>
          <w:szCs w:val="26"/>
        </w:rPr>
        <w:t>.</w:t>
      </w:r>
    </w:p>
    <w:p w14:paraId="64D025BF" w14:textId="44BBA94F" w:rsidR="00736F0E" w:rsidRDefault="00736F0E" w:rsidP="00736F0E">
      <w:pPr>
        <w:pBdr>
          <w:top w:val="nil"/>
          <w:left w:val="nil"/>
          <w:bottom w:val="nil"/>
          <w:right w:val="nil"/>
          <w:between w:val="nil"/>
        </w:pBdr>
        <w:spacing w:before="280" w:after="240"/>
        <w:rPr>
          <w:rFonts w:ascii="Verdana" w:eastAsia="Verdana" w:hAnsi="Verdana" w:cs="Verdana"/>
          <w:color w:val="000000"/>
          <w:sz w:val="24"/>
          <w:szCs w:val="24"/>
        </w:rPr>
      </w:pPr>
      <w:r>
        <w:rPr>
          <w:rFonts w:ascii="Verdana" w:eastAsia="Verdana" w:hAnsi="Verdana" w:cs="Verdana"/>
          <w:color w:val="000000"/>
          <w:sz w:val="24"/>
          <w:szCs w:val="24"/>
        </w:rPr>
        <w:br/>
        <w:t xml:space="preserve">Drawn By </w:t>
      </w:r>
      <w:r>
        <w:rPr>
          <w:rFonts w:ascii="Verdana" w:eastAsia="Verdana" w:hAnsi="Verdana" w:cs="Verdana"/>
          <w:color w:val="000000"/>
          <w:sz w:val="24"/>
          <w:szCs w:val="24"/>
        </w:rPr>
        <w:tab/>
      </w:r>
      <w:r>
        <w:rPr>
          <w:rFonts w:ascii="Verdana" w:eastAsia="Verdana" w:hAnsi="Verdana" w:cs="Verdana"/>
          <w:color w:val="000000"/>
          <w:sz w:val="24"/>
          <w:szCs w:val="24"/>
        </w:rPr>
        <w:tab/>
        <w:t xml:space="preserve">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 xml:space="preserve"> </w:t>
      </w:r>
      <w:r w:rsidR="000159B6">
        <w:rPr>
          <w:rFonts w:ascii="Verdana" w:eastAsia="Verdana" w:hAnsi="Verdana" w:cs="Verdana"/>
          <w:color w:val="000000"/>
          <w:sz w:val="24"/>
          <w:szCs w:val="24"/>
        </w:rPr>
        <w:t>Fil</w:t>
      </w:r>
      <w:r>
        <w:rPr>
          <w:rFonts w:ascii="Verdana" w:eastAsia="Verdana" w:hAnsi="Verdana" w:cs="Verdana"/>
          <w:color w:val="000000"/>
          <w:sz w:val="24"/>
          <w:szCs w:val="24"/>
        </w:rPr>
        <w:t>ed by</w:t>
      </w:r>
    </w:p>
    <w:p w14:paraId="20450E91" w14:textId="77777777" w:rsidR="00736F0E" w:rsidRDefault="00736F0E" w:rsidP="00736F0E">
      <w:pPr>
        <w:pBdr>
          <w:top w:val="nil"/>
          <w:left w:val="nil"/>
          <w:bottom w:val="nil"/>
          <w:right w:val="nil"/>
          <w:between w:val="nil"/>
        </w:pBdr>
        <w:spacing w:before="280" w:after="240"/>
        <w:rPr>
          <w:rFonts w:ascii="Verdana" w:eastAsia="Verdana" w:hAnsi="Verdana" w:cs="Verdana"/>
          <w:color w:val="000000"/>
          <w:sz w:val="24"/>
          <w:szCs w:val="24"/>
        </w:rPr>
      </w:pPr>
    </w:p>
    <w:p w14:paraId="144CA606" w14:textId="77777777" w:rsidR="00736F0E" w:rsidRDefault="00736F0E" w:rsidP="00736F0E">
      <w:pPr>
        <w:pBdr>
          <w:top w:val="nil"/>
          <w:left w:val="nil"/>
          <w:bottom w:val="nil"/>
          <w:right w:val="nil"/>
          <w:between w:val="nil"/>
        </w:pBdr>
        <w:spacing w:before="280" w:after="240"/>
        <w:rPr>
          <w:rFonts w:ascii="Verdana" w:eastAsia="Verdana" w:hAnsi="Verdana" w:cs="Verdana"/>
          <w:color w:val="000000"/>
          <w:sz w:val="24"/>
          <w:szCs w:val="24"/>
        </w:rPr>
      </w:pPr>
      <w:r>
        <w:rPr>
          <w:rFonts w:ascii="Verdana" w:eastAsia="Verdana" w:hAnsi="Verdana" w:cs="Verdana"/>
          <w:color w:val="000000"/>
          <w:sz w:val="24"/>
          <w:szCs w:val="24"/>
        </w:rPr>
        <w:t xml:space="preserve">Advocate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proofErr w:type="spellStart"/>
      <w:r>
        <w:rPr>
          <w:rFonts w:ascii="Verdana" w:eastAsia="Verdana" w:hAnsi="Verdana" w:cs="Verdana"/>
          <w:color w:val="000000"/>
          <w:sz w:val="24"/>
          <w:szCs w:val="24"/>
        </w:rPr>
        <w:t>Advocate</w:t>
      </w:r>
      <w:proofErr w:type="spellEnd"/>
      <w:r>
        <w:rPr>
          <w:rFonts w:ascii="Verdana" w:eastAsia="Verdana" w:hAnsi="Verdana" w:cs="Verdana"/>
          <w:color w:val="000000"/>
          <w:sz w:val="24"/>
          <w:szCs w:val="24"/>
        </w:rPr>
        <w:t xml:space="preserve"> for the petitioner </w:t>
      </w:r>
    </w:p>
    <w:p w14:paraId="5B89E362" w14:textId="77777777" w:rsidR="00736F0E" w:rsidRDefault="00736F0E" w:rsidP="00736F0E">
      <w:pPr>
        <w:pBdr>
          <w:top w:val="nil"/>
          <w:left w:val="nil"/>
          <w:bottom w:val="nil"/>
          <w:right w:val="nil"/>
          <w:between w:val="nil"/>
        </w:pBdr>
        <w:spacing w:before="280" w:after="240"/>
        <w:rPr>
          <w:rFonts w:ascii="Verdana" w:eastAsia="Verdana" w:hAnsi="Verdana" w:cs="Verdana"/>
          <w:color w:val="000000"/>
          <w:sz w:val="24"/>
          <w:szCs w:val="24"/>
        </w:rPr>
      </w:pPr>
      <w:r>
        <w:rPr>
          <w:rFonts w:ascii="Verdana" w:eastAsia="Verdana" w:hAnsi="Verdana" w:cs="Verdana"/>
          <w:color w:val="000000"/>
          <w:sz w:val="24"/>
          <w:szCs w:val="24"/>
        </w:rPr>
        <w:t>New Delhi</w:t>
      </w:r>
    </w:p>
    <w:p w14:paraId="53E51113" w14:textId="77777777" w:rsidR="00C56D36" w:rsidRPr="00F371D8" w:rsidRDefault="00C56D36" w:rsidP="009A385C">
      <w:pPr>
        <w:spacing w:line="480" w:lineRule="auto"/>
        <w:ind w:left="66"/>
        <w:jc w:val="both"/>
        <w:outlineLvl w:val="0"/>
        <w:rPr>
          <w:rFonts w:ascii="Verdana" w:hAnsi="Verdana" w:cs="Arial"/>
          <w:b/>
          <w:sz w:val="26"/>
          <w:szCs w:val="26"/>
        </w:rPr>
      </w:pPr>
      <w:bookmarkStart w:id="0" w:name="_GoBack"/>
      <w:bookmarkEnd w:id="0"/>
    </w:p>
    <w:sectPr w:rsidR="00C56D36" w:rsidRPr="00F371D8" w:rsidSect="00E4393A">
      <w:pgSz w:w="12240" w:h="15840"/>
      <w:pgMar w:top="1440" w:right="1892" w:bottom="144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C7A"/>
    <w:multiLevelType w:val="hybridMultilevel"/>
    <w:tmpl w:val="1F22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2111C"/>
    <w:multiLevelType w:val="hybridMultilevel"/>
    <w:tmpl w:val="B9941C90"/>
    <w:lvl w:ilvl="0" w:tplc="06BA74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24B53"/>
    <w:multiLevelType w:val="hybridMultilevel"/>
    <w:tmpl w:val="2DC67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B3628"/>
    <w:multiLevelType w:val="hybridMultilevel"/>
    <w:tmpl w:val="C21EB204"/>
    <w:lvl w:ilvl="0" w:tplc="C7F0E44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967C9"/>
    <w:multiLevelType w:val="hybridMultilevel"/>
    <w:tmpl w:val="B9941C90"/>
    <w:lvl w:ilvl="0" w:tplc="06BA74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F0FD4"/>
    <w:multiLevelType w:val="hybridMultilevel"/>
    <w:tmpl w:val="A3E619AA"/>
    <w:lvl w:ilvl="0" w:tplc="DCE27894">
      <w:start w:val="1"/>
      <w:numFmt w:val="upperLetter"/>
      <w:lvlText w:val="%1."/>
      <w:lvlJc w:val="left"/>
      <w:pPr>
        <w:ind w:left="426" w:hanging="360"/>
      </w:pPr>
      <w:rPr>
        <w:rFonts w:hint="default"/>
        <w:b/>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43AA11E3"/>
    <w:multiLevelType w:val="hybridMultilevel"/>
    <w:tmpl w:val="FFAE5F38"/>
    <w:lvl w:ilvl="0" w:tplc="E3EA187E">
      <w:start w:val="1"/>
      <w:numFmt w:val="lowerLetter"/>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49A74450"/>
    <w:multiLevelType w:val="hybridMultilevel"/>
    <w:tmpl w:val="00CE6070"/>
    <w:lvl w:ilvl="0" w:tplc="05A8582C">
      <w:start w:val="1"/>
      <w:numFmt w:val="upperLetter"/>
      <w:lvlText w:val="%1."/>
      <w:lvlJc w:val="left"/>
      <w:pPr>
        <w:ind w:left="426" w:hanging="360"/>
      </w:pPr>
      <w:rPr>
        <w:rFonts w:hint="default"/>
        <w:b/>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4B52580D"/>
    <w:multiLevelType w:val="hybridMultilevel"/>
    <w:tmpl w:val="8E62F048"/>
    <w:lvl w:ilvl="0" w:tplc="BA18D0D2">
      <w:start w:val="1"/>
      <w:numFmt w:val="upperLetter"/>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4B9A2A35"/>
    <w:multiLevelType w:val="hybridMultilevel"/>
    <w:tmpl w:val="262CD894"/>
    <w:lvl w:ilvl="0" w:tplc="4A9CD9C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50796C58"/>
    <w:multiLevelType w:val="hybridMultilevel"/>
    <w:tmpl w:val="97E6B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26394"/>
    <w:multiLevelType w:val="hybridMultilevel"/>
    <w:tmpl w:val="081C7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AE75B8"/>
    <w:multiLevelType w:val="hybridMultilevel"/>
    <w:tmpl w:val="93BC2BDA"/>
    <w:lvl w:ilvl="0" w:tplc="B31CCD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E2D3F"/>
    <w:multiLevelType w:val="hybridMultilevel"/>
    <w:tmpl w:val="2EC21DCE"/>
    <w:lvl w:ilvl="0" w:tplc="D1DEE88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7E7B07BA"/>
    <w:multiLevelType w:val="hybridMultilevel"/>
    <w:tmpl w:val="93BC2BDA"/>
    <w:lvl w:ilvl="0" w:tplc="B31CCD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0"/>
  </w:num>
  <w:num w:numId="5">
    <w:abstractNumId w:val="1"/>
  </w:num>
  <w:num w:numId="6">
    <w:abstractNumId w:val="4"/>
  </w:num>
  <w:num w:numId="7">
    <w:abstractNumId w:val="7"/>
  </w:num>
  <w:num w:numId="8">
    <w:abstractNumId w:val="5"/>
  </w:num>
  <w:num w:numId="9">
    <w:abstractNumId w:val="9"/>
  </w:num>
  <w:num w:numId="10">
    <w:abstractNumId w:val="8"/>
  </w:num>
  <w:num w:numId="11">
    <w:abstractNumId w:val="3"/>
  </w:num>
  <w:num w:numId="12">
    <w:abstractNumId w:val="10"/>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3A"/>
    <w:rsid w:val="000014B2"/>
    <w:rsid w:val="000159B6"/>
    <w:rsid w:val="000212A6"/>
    <w:rsid w:val="000771A9"/>
    <w:rsid w:val="00084BA8"/>
    <w:rsid w:val="00086960"/>
    <w:rsid w:val="000934EB"/>
    <w:rsid w:val="00095B5D"/>
    <w:rsid w:val="0009737E"/>
    <w:rsid w:val="000C133B"/>
    <w:rsid w:val="000E0D09"/>
    <w:rsid w:val="000F4156"/>
    <w:rsid w:val="0010128D"/>
    <w:rsid w:val="00124310"/>
    <w:rsid w:val="00134F66"/>
    <w:rsid w:val="00145382"/>
    <w:rsid w:val="001703F9"/>
    <w:rsid w:val="00192B2B"/>
    <w:rsid w:val="001A1E19"/>
    <w:rsid w:val="001D4E40"/>
    <w:rsid w:val="002031AC"/>
    <w:rsid w:val="00224FD8"/>
    <w:rsid w:val="00226B22"/>
    <w:rsid w:val="002276CD"/>
    <w:rsid w:val="00234807"/>
    <w:rsid w:val="00240462"/>
    <w:rsid w:val="00240F92"/>
    <w:rsid w:val="0024617A"/>
    <w:rsid w:val="002479B9"/>
    <w:rsid w:val="00251C85"/>
    <w:rsid w:val="00260928"/>
    <w:rsid w:val="002716C2"/>
    <w:rsid w:val="00277BB4"/>
    <w:rsid w:val="00283A5E"/>
    <w:rsid w:val="0029675F"/>
    <w:rsid w:val="0029710C"/>
    <w:rsid w:val="002A7188"/>
    <w:rsid w:val="002B285B"/>
    <w:rsid w:val="002C046C"/>
    <w:rsid w:val="002F59C7"/>
    <w:rsid w:val="00311D96"/>
    <w:rsid w:val="00315A3B"/>
    <w:rsid w:val="00320626"/>
    <w:rsid w:val="00343C96"/>
    <w:rsid w:val="003471BD"/>
    <w:rsid w:val="00364F1D"/>
    <w:rsid w:val="00370BBF"/>
    <w:rsid w:val="00376E6D"/>
    <w:rsid w:val="00390762"/>
    <w:rsid w:val="003912BE"/>
    <w:rsid w:val="00397174"/>
    <w:rsid w:val="003B0163"/>
    <w:rsid w:val="003C6E8B"/>
    <w:rsid w:val="003D33C7"/>
    <w:rsid w:val="003D5D30"/>
    <w:rsid w:val="003F2882"/>
    <w:rsid w:val="003F42CB"/>
    <w:rsid w:val="003F6B8F"/>
    <w:rsid w:val="00407EA1"/>
    <w:rsid w:val="00455E59"/>
    <w:rsid w:val="00457375"/>
    <w:rsid w:val="004671A3"/>
    <w:rsid w:val="00483703"/>
    <w:rsid w:val="004A7C07"/>
    <w:rsid w:val="004E2990"/>
    <w:rsid w:val="00522242"/>
    <w:rsid w:val="00537794"/>
    <w:rsid w:val="00546116"/>
    <w:rsid w:val="00554A4A"/>
    <w:rsid w:val="00584D43"/>
    <w:rsid w:val="00587C59"/>
    <w:rsid w:val="00594250"/>
    <w:rsid w:val="005A6E95"/>
    <w:rsid w:val="005C05F6"/>
    <w:rsid w:val="006058D3"/>
    <w:rsid w:val="006F1581"/>
    <w:rsid w:val="006F6911"/>
    <w:rsid w:val="007060FD"/>
    <w:rsid w:val="00710086"/>
    <w:rsid w:val="00717CED"/>
    <w:rsid w:val="00721DD2"/>
    <w:rsid w:val="00736F0E"/>
    <w:rsid w:val="00783E59"/>
    <w:rsid w:val="007B2710"/>
    <w:rsid w:val="007C3C31"/>
    <w:rsid w:val="007F0DCB"/>
    <w:rsid w:val="008426F9"/>
    <w:rsid w:val="00842924"/>
    <w:rsid w:val="00846178"/>
    <w:rsid w:val="008605E6"/>
    <w:rsid w:val="00860633"/>
    <w:rsid w:val="00873E07"/>
    <w:rsid w:val="00884E26"/>
    <w:rsid w:val="008949B4"/>
    <w:rsid w:val="008A19A6"/>
    <w:rsid w:val="008A724B"/>
    <w:rsid w:val="008C4FB7"/>
    <w:rsid w:val="008D21B2"/>
    <w:rsid w:val="008E2DF1"/>
    <w:rsid w:val="008F72C5"/>
    <w:rsid w:val="009272FB"/>
    <w:rsid w:val="00961FCE"/>
    <w:rsid w:val="00985362"/>
    <w:rsid w:val="00997528"/>
    <w:rsid w:val="009A385C"/>
    <w:rsid w:val="00A0072F"/>
    <w:rsid w:val="00A1044D"/>
    <w:rsid w:val="00A32F80"/>
    <w:rsid w:val="00A37056"/>
    <w:rsid w:val="00A37CA1"/>
    <w:rsid w:val="00A54E2A"/>
    <w:rsid w:val="00A557B0"/>
    <w:rsid w:val="00A57B76"/>
    <w:rsid w:val="00A63EA1"/>
    <w:rsid w:val="00A668F2"/>
    <w:rsid w:val="00A75EE5"/>
    <w:rsid w:val="00A937F5"/>
    <w:rsid w:val="00A93FB9"/>
    <w:rsid w:val="00A96B08"/>
    <w:rsid w:val="00AA3FFA"/>
    <w:rsid w:val="00AB5D46"/>
    <w:rsid w:val="00AC0A61"/>
    <w:rsid w:val="00AC40A2"/>
    <w:rsid w:val="00AC4C30"/>
    <w:rsid w:val="00AF0E3D"/>
    <w:rsid w:val="00AF7DFB"/>
    <w:rsid w:val="00B06DC5"/>
    <w:rsid w:val="00B16D0A"/>
    <w:rsid w:val="00B334EE"/>
    <w:rsid w:val="00B33D8E"/>
    <w:rsid w:val="00B564D2"/>
    <w:rsid w:val="00B578E7"/>
    <w:rsid w:val="00B91F11"/>
    <w:rsid w:val="00B96329"/>
    <w:rsid w:val="00BA2BBA"/>
    <w:rsid w:val="00BA6FC1"/>
    <w:rsid w:val="00BB0B91"/>
    <w:rsid w:val="00BC21CD"/>
    <w:rsid w:val="00BD26A3"/>
    <w:rsid w:val="00BD6029"/>
    <w:rsid w:val="00BF096C"/>
    <w:rsid w:val="00C0432F"/>
    <w:rsid w:val="00C05CB4"/>
    <w:rsid w:val="00C12363"/>
    <w:rsid w:val="00C24D02"/>
    <w:rsid w:val="00C2738A"/>
    <w:rsid w:val="00C40EF0"/>
    <w:rsid w:val="00C43E64"/>
    <w:rsid w:val="00C51F5F"/>
    <w:rsid w:val="00C56D36"/>
    <w:rsid w:val="00C766F4"/>
    <w:rsid w:val="00C80644"/>
    <w:rsid w:val="00C81D17"/>
    <w:rsid w:val="00CA19A6"/>
    <w:rsid w:val="00CC00BB"/>
    <w:rsid w:val="00CD2A12"/>
    <w:rsid w:val="00CD6EA1"/>
    <w:rsid w:val="00CD7DC6"/>
    <w:rsid w:val="00D04EEB"/>
    <w:rsid w:val="00D313B2"/>
    <w:rsid w:val="00D41FCA"/>
    <w:rsid w:val="00D77AE1"/>
    <w:rsid w:val="00DA01E2"/>
    <w:rsid w:val="00DA06FF"/>
    <w:rsid w:val="00DE042B"/>
    <w:rsid w:val="00DE089B"/>
    <w:rsid w:val="00DE4B19"/>
    <w:rsid w:val="00DF04BB"/>
    <w:rsid w:val="00DF2F70"/>
    <w:rsid w:val="00E0327D"/>
    <w:rsid w:val="00E30CAB"/>
    <w:rsid w:val="00E4393A"/>
    <w:rsid w:val="00E457E1"/>
    <w:rsid w:val="00E921BE"/>
    <w:rsid w:val="00E9301D"/>
    <w:rsid w:val="00EC3BC1"/>
    <w:rsid w:val="00F1743C"/>
    <w:rsid w:val="00F371D8"/>
    <w:rsid w:val="00F37A86"/>
    <w:rsid w:val="00F67A1D"/>
    <w:rsid w:val="00F831C0"/>
    <w:rsid w:val="00F8759A"/>
    <w:rsid w:val="00F87627"/>
    <w:rsid w:val="00F90736"/>
    <w:rsid w:val="00F94ABE"/>
    <w:rsid w:val="00FA0FB1"/>
    <w:rsid w:val="00FA214A"/>
    <w:rsid w:val="00FB0BBD"/>
    <w:rsid w:val="00FB7E0F"/>
    <w:rsid w:val="00FC4F28"/>
    <w:rsid w:val="00FE01CF"/>
    <w:rsid w:val="00FE1642"/>
    <w:rsid w:val="00FE3A8D"/>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93A"/>
    <w:pPr>
      <w:spacing w:after="0" w:line="480" w:lineRule="auto"/>
      <w:jc w:val="center"/>
    </w:pPr>
    <w:rPr>
      <w:rFonts w:ascii="Verdana" w:eastAsia="Times New Roman" w:hAnsi="Verdana" w:cs="Arial Unicode MS"/>
      <w:sz w:val="30"/>
      <w:szCs w:val="24"/>
      <w:lang w:val="en-GB" w:bidi="ml-IN"/>
    </w:rPr>
  </w:style>
  <w:style w:type="character" w:customStyle="1" w:styleId="TitleChar">
    <w:name w:val="Title Char"/>
    <w:basedOn w:val="DefaultParagraphFont"/>
    <w:link w:val="Title"/>
    <w:rsid w:val="00E4393A"/>
    <w:rPr>
      <w:rFonts w:ascii="Verdana" w:eastAsia="Times New Roman" w:hAnsi="Verdana" w:cs="Arial Unicode MS"/>
      <w:sz w:val="30"/>
      <w:szCs w:val="24"/>
      <w:lang w:val="en-GB" w:bidi="ml-IN"/>
    </w:rPr>
  </w:style>
  <w:style w:type="paragraph" w:styleId="Subtitle">
    <w:name w:val="Subtitle"/>
    <w:basedOn w:val="Normal"/>
    <w:link w:val="SubtitleChar"/>
    <w:qFormat/>
    <w:rsid w:val="00E4393A"/>
    <w:pPr>
      <w:spacing w:after="0" w:line="480" w:lineRule="auto"/>
      <w:jc w:val="center"/>
    </w:pPr>
    <w:rPr>
      <w:rFonts w:ascii="Times New Roman" w:eastAsia="SimSun" w:hAnsi="Times New Roman" w:cs="Arial Unicode MS"/>
      <w:b/>
      <w:bCs/>
      <w:sz w:val="24"/>
      <w:szCs w:val="24"/>
      <w:lang w:eastAsia="zh-CN" w:bidi="ml-IN"/>
    </w:rPr>
  </w:style>
  <w:style w:type="character" w:customStyle="1" w:styleId="SubtitleChar">
    <w:name w:val="Subtitle Char"/>
    <w:basedOn w:val="DefaultParagraphFont"/>
    <w:link w:val="Subtitle"/>
    <w:rsid w:val="00E4393A"/>
    <w:rPr>
      <w:rFonts w:ascii="Times New Roman" w:eastAsia="SimSun" w:hAnsi="Times New Roman" w:cs="Arial Unicode MS"/>
      <w:b/>
      <w:bCs/>
      <w:sz w:val="24"/>
      <w:szCs w:val="24"/>
      <w:lang w:eastAsia="zh-CN" w:bidi="ml-IN"/>
    </w:rPr>
  </w:style>
  <w:style w:type="table" w:styleId="TableGrid">
    <w:name w:val="Table Grid"/>
    <w:basedOn w:val="TableNormal"/>
    <w:uiPriority w:val="59"/>
    <w:rsid w:val="008F7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921BE"/>
    <w:pPr>
      <w:spacing w:after="0" w:line="240" w:lineRule="auto"/>
    </w:pPr>
    <w:rPr>
      <w:rFonts w:ascii="Arial" w:eastAsia="Times New Roman" w:hAnsi="Arial" w:cs="Times New Roman"/>
      <w:sz w:val="28"/>
      <w:szCs w:val="28"/>
      <w:lang w:val="en-GB" w:eastAsia="en-GB"/>
    </w:rPr>
  </w:style>
  <w:style w:type="paragraph" w:styleId="ListParagraph">
    <w:name w:val="List Paragraph"/>
    <w:basedOn w:val="Normal"/>
    <w:uiPriority w:val="34"/>
    <w:qFormat/>
    <w:rsid w:val="00E921BE"/>
    <w:pPr>
      <w:ind w:left="720"/>
      <w:contextualSpacing/>
    </w:pPr>
  </w:style>
  <w:style w:type="paragraph" w:styleId="BodyText">
    <w:name w:val="Body Text"/>
    <w:basedOn w:val="Normal"/>
    <w:link w:val="BodyTextChar"/>
    <w:uiPriority w:val="99"/>
    <w:unhideWhenUsed/>
    <w:rsid w:val="004E299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E2990"/>
    <w:rPr>
      <w:rFonts w:ascii="Calibri" w:eastAsia="Calibri" w:hAnsi="Calibri" w:cs="Times New Roman"/>
    </w:rPr>
  </w:style>
  <w:style w:type="character" w:styleId="Emphasis">
    <w:name w:val="Emphasis"/>
    <w:basedOn w:val="DefaultParagraphFont"/>
    <w:uiPriority w:val="20"/>
    <w:qFormat/>
    <w:rsid w:val="00A93FB9"/>
    <w:rPr>
      <w:i/>
      <w:iCs/>
    </w:rPr>
  </w:style>
  <w:style w:type="character" w:styleId="Hyperlink">
    <w:name w:val="Hyperlink"/>
    <w:basedOn w:val="DefaultParagraphFont"/>
    <w:uiPriority w:val="99"/>
    <w:unhideWhenUsed/>
    <w:rsid w:val="00A93FB9"/>
    <w:rPr>
      <w:color w:val="0000FF"/>
      <w:u w:val="single"/>
    </w:rPr>
  </w:style>
  <w:style w:type="character" w:customStyle="1" w:styleId="refer">
    <w:name w:val="refer"/>
    <w:basedOn w:val="DefaultParagraphFont"/>
    <w:rsid w:val="00A37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93A"/>
    <w:pPr>
      <w:spacing w:after="0" w:line="480" w:lineRule="auto"/>
      <w:jc w:val="center"/>
    </w:pPr>
    <w:rPr>
      <w:rFonts w:ascii="Verdana" w:eastAsia="Times New Roman" w:hAnsi="Verdana" w:cs="Arial Unicode MS"/>
      <w:sz w:val="30"/>
      <w:szCs w:val="24"/>
      <w:lang w:val="en-GB" w:bidi="ml-IN"/>
    </w:rPr>
  </w:style>
  <w:style w:type="character" w:customStyle="1" w:styleId="TitleChar">
    <w:name w:val="Title Char"/>
    <w:basedOn w:val="DefaultParagraphFont"/>
    <w:link w:val="Title"/>
    <w:rsid w:val="00E4393A"/>
    <w:rPr>
      <w:rFonts w:ascii="Verdana" w:eastAsia="Times New Roman" w:hAnsi="Verdana" w:cs="Arial Unicode MS"/>
      <w:sz w:val="30"/>
      <w:szCs w:val="24"/>
      <w:lang w:val="en-GB" w:bidi="ml-IN"/>
    </w:rPr>
  </w:style>
  <w:style w:type="paragraph" w:styleId="Subtitle">
    <w:name w:val="Subtitle"/>
    <w:basedOn w:val="Normal"/>
    <w:link w:val="SubtitleChar"/>
    <w:qFormat/>
    <w:rsid w:val="00E4393A"/>
    <w:pPr>
      <w:spacing w:after="0" w:line="480" w:lineRule="auto"/>
      <w:jc w:val="center"/>
    </w:pPr>
    <w:rPr>
      <w:rFonts w:ascii="Times New Roman" w:eastAsia="SimSun" w:hAnsi="Times New Roman" w:cs="Arial Unicode MS"/>
      <w:b/>
      <w:bCs/>
      <w:sz w:val="24"/>
      <w:szCs w:val="24"/>
      <w:lang w:eastAsia="zh-CN" w:bidi="ml-IN"/>
    </w:rPr>
  </w:style>
  <w:style w:type="character" w:customStyle="1" w:styleId="SubtitleChar">
    <w:name w:val="Subtitle Char"/>
    <w:basedOn w:val="DefaultParagraphFont"/>
    <w:link w:val="Subtitle"/>
    <w:rsid w:val="00E4393A"/>
    <w:rPr>
      <w:rFonts w:ascii="Times New Roman" w:eastAsia="SimSun" w:hAnsi="Times New Roman" w:cs="Arial Unicode MS"/>
      <w:b/>
      <w:bCs/>
      <w:sz w:val="24"/>
      <w:szCs w:val="24"/>
      <w:lang w:eastAsia="zh-CN" w:bidi="ml-IN"/>
    </w:rPr>
  </w:style>
  <w:style w:type="table" w:styleId="TableGrid">
    <w:name w:val="Table Grid"/>
    <w:basedOn w:val="TableNormal"/>
    <w:uiPriority w:val="59"/>
    <w:rsid w:val="008F7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921BE"/>
    <w:pPr>
      <w:spacing w:after="0" w:line="240" w:lineRule="auto"/>
    </w:pPr>
    <w:rPr>
      <w:rFonts w:ascii="Arial" w:eastAsia="Times New Roman" w:hAnsi="Arial" w:cs="Times New Roman"/>
      <w:sz w:val="28"/>
      <w:szCs w:val="28"/>
      <w:lang w:val="en-GB" w:eastAsia="en-GB"/>
    </w:rPr>
  </w:style>
  <w:style w:type="paragraph" w:styleId="ListParagraph">
    <w:name w:val="List Paragraph"/>
    <w:basedOn w:val="Normal"/>
    <w:uiPriority w:val="34"/>
    <w:qFormat/>
    <w:rsid w:val="00E921BE"/>
    <w:pPr>
      <w:ind w:left="720"/>
      <w:contextualSpacing/>
    </w:pPr>
  </w:style>
  <w:style w:type="paragraph" w:styleId="BodyText">
    <w:name w:val="Body Text"/>
    <w:basedOn w:val="Normal"/>
    <w:link w:val="BodyTextChar"/>
    <w:uiPriority w:val="99"/>
    <w:unhideWhenUsed/>
    <w:rsid w:val="004E299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E2990"/>
    <w:rPr>
      <w:rFonts w:ascii="Calibri" w:eastAsia="Calibri" w:hAnsi="Calibri" w:cs="Times New Roman"/>
    </w:rPr>
  </w:style>
  <w:style w:type="character" w:styleId="Emphasis">
    <w:name w:val="Emphasis"/>
    <w:basedOn w:val="DefaultParagraphFont"/>
    <w:uiPriority w:val="20"/>
    <w:qFormat/>
    <w:rsid w:val="00A93FB9"/>
    <w:rPr>
      <w:i/>
      <w:iCs/>
    </w:rPr>
  </w:style>
  <w:style w:type="character" w:styleId="Hyperlink">
    <w:name w:val="Hyperlink"/>
    <w:basedOn w:val="DefaultParagraphFont"/>
    <w:uiPriority w:val="99"/>
    <w:unhideWhenUsed/>
    <w:rsid w:val="00A93FB9"/>
    <w:rPr>
      <w:color w:val="0000FF"/>
      <w:u w:val="single"/>
    </w:rPr>
  </w:style>
  <w:style w:type="character" w:customStyle="1" w:styleId="refer">
    <w:name w:val="refer"/>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8629">
      <w:bodyDiv w:val="1"/>
      <w:marLeft w:val="0"/>
      <w:marRight w:val="0"/>
      <w:marTop w:val="0"/>
      <w:marBottom w:val="0"/>
      <w:divBdr>
        <w:top w:val="none" w:sz="0" w:space="0" w:color="auto"/>
        <w:left w:val="none" w:sz="0" w:space="0" w:color="auto"/>
        <w:bottom w:val="none" w:sz="0" w:space="0" w:color="auto"/>
        <w:right w:val="none" w:sz="0" w:space="0" w:color="auto"/>
      </w:divBdr>
      <w:divsChild>
        <w:div w:id="1514802576">
          <w:marLeft w:val="0"/>
          <w:marRight w:val="0"/>
          <w:marTop w:val="0"/>
          <w:marBottom w:val="0"/>
          <w:divBdr>
            <w:top w:val="none" w:sz="0" w:space="0" w:color="auto"/>
            <w:left w:val="none" w:sz="0" w:space="0" w:color="auto"/>
            <w:bottom w:val="none" w:sz="0" w:space="0" w:color="auto"/>
            <w:right w:val="none" w:sz="0" w:space="0" w:color="auto"/>
          </w:divBdr>
        </w:div>
        <w:div w:id="1761634395">
          <w:marLeft w:val="0"/>
          <w:marRight w:val="0"/>
          <w:marTop w:val="0"/>
          <w:marBottom w:val="0"/>
          <w:divBdr>
            <w:top w:val="none" w:sz="0" w:space="0" w:color="auto"/>
            <w:left w:val="none" w:sz="0" w:space="0" w:color="auto"/>
            <w:bottom w:val="none" w:sz="0" w:space="0" w:color="auto"/>
            <w:right w:val="none" w:sz="0" w:space="0" w:color="auto"/>
          </w:divBdr>
          <w:divsChild>
            <w:div w:id="1630434931">
              <w:marLeft w:val="0"/>
              <w:marRight w:val="0"/>
              <w:marTop w:val="0"/>
              <w:marBottom w:val="0"/>
              <w:divBdr>
                <w:top w:val="none" w:sz="0" w:space="0" w:color="auto"/>
                <w:left w:val="none" w:sz="0" w:space="0" w:color="auto"/>
                <w:bottom w:val="none" w:sz="0" w:space="0" w:color="auto"/>
                <w:right w:val="none" w:sz="0" w:space="0" w:color="auto"/>
              </w:divBdr>
            </w:div>
            <w:div w:id="1045758426">
              <w:marLeft w:val="0"/>
              <w:marRight w:val="0"/>
              <w:marTop w:val="0"/>
              <w:marBottom w:val="0"/>
              <w:divBdr>
                <w:top w:val="none" w:sz="0" w:space="0" w:color="auto"/>
                <w:left w:val="none" w:sz="0" w:space="0" w:color="auto"/>
                <w:bottom w:val="none" w:sz="0" w:space="0" w:color="auto"/>
                <w:right w:val="none" w:sz="0" w:space="0" w:color="auto"/>
              </w:divBdr>
            </w:div>
            <w:div w:id="285737432">
              <w:marLeft w:val="0"/>
              <w:marRight w:val="0"/>
              <w:marTop w:val="0"/>
              <w:marBottom w:val="0"/>
              <w:divBdr>
                <w:top w:val="none" w:sz="0" w:space="0" w:color="auto"/>
                <w:left w:val="none" w:sz="0" w:space="0" w:color="auto"/>
                <w:bottom w:val="none" w:sz="0" w:space="0" w:color="auto"/>
                <w:right w:val="none" w:sz="0" w:space="0" w:color="auto"/>
              </w:divBdr>
            </w:div>
            <w:div w:id="965159637">
              <w:marLeft w:val="0"/>
              <w:marRight w:val="0"/>
              <w:marTop w:val="0"/>
              <w:marBottom w:val="0"/>
              <w:divBdr>
                <w:top w:val="none" w:sz="0" w:space="0" w:color="auto"/>
                <w:left w:val="none" w:sz="0" w:space="0" w:color="auto"/>
                <w:bottom w:val="none" w:sz="0" w:space="0" w:color="auto"/>
                <w:right w:val="none" w:sz="0" w:space="0" w:color="auto"/>
              </w:divBdr>
            </w:div>
            <w:div w:id="907685732">
              <w:marLeft w:val="0"/>
              <w:marRight w:val="0"/>
              <w:marTop w:val="0"/>
              <w:marBottom w:val="0"/>
              <w:divBdr>
                <w:top w:val="none" w:sz="0" w:space="0" w:color="auto"/>
                <w:left w:val="none" w:sz="0" w:space="0" w:color="auto"/>
                <w:bottom w:val="none" w:sz="0" w:space="0" w:color="auto"/>
                <w:right w:val="none" w:sz="0" w:space="0" w:color="auto"/>
              </w:divBdr>
            </w:div>
            <w:div w:id="452139259">
              <w:marLeft w:val="0"/>
              <w:marRight w:val="0"/>
              <w:marTop w:val="0"/>
              <w:marBottom w:val="0"/>
              <w:divBdr>
                <w:top w:val="none" w:sz="0" w:space="0" w:color="auto"/>
                <w:left w:val="none" w:sz="0" w:space="0" w:color="auto"/>
                <w:bottom w:val="none" w:sz="0" w:space="0" w:color="auto"/>
                <w:right w:val="none" w:sz="0" w:space="0" w:color="auto"/>
              </w:divBdr>
            </w:div>
            <w:div w:id="1821966622">
              <w:marLeft w:val="0"/>
              <w:marRight w:val="0"/>
              <w:marTop w:val="0"/>
              <w:marBottom w:val="0"/>
              <w:divBdr>
                <w:top w:val="none" w:sz="0" w:space="0" w:color="auto"/>
                <w:left w:val="none" w:sz="0" w:space="0" w:color="auto"/>
                <w:bottom w:val="none" w:sz="0" w:space="0" w:color="auto"/>
                <w:right w:val="none" w:sz="0" w:space="0" w:color="auto"/>
              </w:divBdr>
            </w:div>
            <w:div w:id="1782139211">
              <w:marLeft w:val="0"/>
              <w:marRight w:val="0"/>
              <w:marTop w:val="0"/>
              <w:marBottom w:val="0"/>
              <w:divBdr>
                <w:top w:val="none" w:sz="0" w:space="0" w:color="auto"/>
                <w:left w:val="none" w:sz="0" w:space="0" w:color="auto"/>
                <w:bottom w:val="none" w:sz="0" w:space="0" w:color="auto"/>
                <w:right w:val="none" w:sz="0" w:space="0" w:color="auto"/>
              </w:divBdr>
            </w:div>
            <w:div w:id="1498809553">
              <w:marLeft w:val="0"/>
              <w:marRight w:val="0"/>
              <w:marTop w:val="0"/>
              <w:marBottom w:val="0"/>
              <w:divBdr>
                <w:top w:val="none" w:sz="0" w:space="0" w:color="auto"/>
                <w:left w:val="none" w:sz="0" w:space="0" w:color="auto"/>
                <w:bottom w:val="none" w:sz="0" w:space="0" w:color="auto"/>
                <w:right w:val="none" w:sz="0" w:space="0" w:color="auto"/>
              </w:divBdr>
            </w:div>
            <w:div w:id="1413968739">
              <w:marLeft w:val="0"/>
              <w:marRight w:val="0"/>
              <w:marTop w:val="0"/>
              <w:marBottom w:val="0"/>
              <w:divBdr>
                <w:top w:val="none" w:sz="0" w:space="0" w:color="auto"/>
                <w:left w:val="none" w:sz="0" w:space="0" w:color="auto"/>
                <w:bottom w:val="none" w:sz="0" w:space="0" w:color="auto"/>
                <w:right w:val="none" w:sz="0" w:space="0" w:color="auto"/>
              </w:divBdr>
            </w:div>
            <w:div w:id="1270965279">
              <w:marLeft w:val="0"/>
              <w:marRight w:val="0"/>
              <w:marTop w:val="0"/>
              <w:marBottom w:val="0"/>
              <w:divBdr>
                <w:top w:val="none" w:sz="0" w:space="0" w:color="auto"/>
                <w:left w:val="none" w:sz="0" w:space="0" w:color="auto"/>
                <w:bottom w:val="none" w:sz="0" w:space="0" w:color="auto"/>
                <w:right w:val="none" w:sz="0" w:space="0" w:color="auto"/>
              </w:divBdr>
            </w:div>
            <w:div w:id="621156041">
              <w:marLeft w:val="0"/>
              <w:marRight w:val="0"/>
              <w:marTop w:val="0"/>
              <w:marBottom w:val="0"/>
              <w:divBdr>
                <w:top w:val="none" w:sz="0" w:space="0" w:color="auto"/>
                <w:left w:val="none" w:sz="0" w:space="0" w:color="auto"/>
                <w:bottom w:val="none" w:sz="0" w:space="0" w:color="auto"/>
                <w:right w:val="none" w:sz="0" w:space="0" w:color="auto"/>
              </w:divBdr>
            </w:div>
            <w:div w:id="102770800">
              <w:marLeft w:val="0"/>
              <w:marRight w:val="0"/>
              <w:marTop w:val="0"/>
              <w:marBottom w:val="0"/>
              <w:divBdr>
                <w:top w:val="none" w:sz="0" w:space="0" w:color="auto"/>
                <w:left w:val="none" w:sz="0" w:space="0" w:color="auto"/>
                <w:bottom w:val="none" w:sz="0" w:space="0" w:color="auto"/>
                <w:right w:val="none" w:sz="0" w:space="0" w:color="auto"/>
              </w:divBdr>
              <w:divsChild>
                <w:div w:id="867715494">
                  <w:marLeft w:val="0"/>
                  <w:marRight w:val="0"/>
                  <w:marTop w:val="0"/>
                  <w:marBottom w:val="0"/>
                  <w:divBdr>
                    <w:top w:val="none" w:sz="0" w:space="0" w:color="auto"/>
                    <w:left w:val="none" w:sz="0" w:space="0" w:color="auto"/>
                    <w:bottom w:val="none" w:sz="0" w:space="0" w:color="auto"/>
                    <w:right w:val="none" w:sz="0" w:space="0" w:color="auto"/>
                  </w:divBdr>
                  <w:divsChild>
                    <w:div w:id="1981307611">
                      <w:marLeft w:val="0"/>
                      <w:marRight w:val="0"/>
                      <w:marTop w:val="0"/>
                      <w:marBottom w:val="0"/>
                      <w:divBdr>
                        <w:top w:val="none" w:sz="0" w:space="0" w:color="auto"/>
                        <w:left w:val="none" w:sz="0" w:space="0" w:color="auto"/>
                        <w:bottom w:val="none" w:sz="0" w:space="0" w:color="auto"/>
                        <w:right w:val="none" w:sz="0" w:space="0" w:color="auto"/>
                      </w:divBdr>
                      <w:divsChild>
                        <w:div w:id="987172201">
                          <w:marLeft w:val="0"/>
                          <w:marRight w:val="0"/>
                          <w:marTop w:val="0"/>
                          <w:marBottom w:val="0"/>
                          <w:divBdr>
                            <w:top w:val="none" w:sz="0" w:space="0" w:color="auto"/>
                            <w:left w:val="none" w:sz="0" w:space="0" w:color="auto"/>
                            <w:bottom w:val="none" w:sz="0" w:space="0" w:color="auto"/>
                            <w:right w:val="none" w:sz="0" w:space="0" w:color="auto"/>
                          </w:divBdr>
                          <w:divsChild>
                            <w:div w:id="361856314">
                              <w:marLeft w:val="0"/>
                              <w:marRight w:val="0"/>
                              <w:marTop w:val="0"/>
                              <w:marBottom w:val="0"/>
                              <w:divBdr>
                                <w:top w:val="none" w:sz="0" w:space="0" w:color="auto"/>
                                <w:left w:val="none" w:sz="0" w:space="0" w:color="auto"/>
                                <w:bottom w:val="none" w:sz="0" w:space="0" w:color="auto"/>
                                <w:right w:val="none" w:sz="0" w:space="0" w:color="auto"/>
                              </w:divBdr>
                              <w:divsChild>
                                <w:div w:id="641620961">
                                  <w:marLeft w:val="0"/>
                                  <w:marRight w:val="0"/>
                                  <w:marTop w:val="0"/>
                                  <w:marBottom w:val="0"/>
                                  <w:divBdr>
                                    <w:top w:val="none" w:sz="0" w:space="0" w:color="auto"/>
                                    <w:left w:val="none" w:sz="0" w:space="0" w:color="auto"/>
                                    <w:bottom w:val="none" w:sz="0" w:space="0" w:color="auto"/>
                                    <w:right w:val="none" w:sz="0" w:space="0" w:color="auto"/>
                                  </w:divBdr>
                                </w:div>
                                <w:div w:id="1876846790">
                                  <w:marLeft w:val="0"/>
                                  <w:marRight w:val="0"/>
                                  <w:marTop w:val="0"/>
                                  <w:marBottom w:val="0"/>
                                  <w:divBdr>
                                    <w:top w:val="none" w:sz="0" w:space="0" w:color="auto"/>
                                    <w:left w:val="none" w:sz="0" w:space="0" w:color="auto"/>
                                    <w:bottom w:val="none" w:sz="0" w:space="0" w:color="auto"/>
                                    <w:right w:val="none" w:sz="0" w:space="0" w:color="auto"/>
                                  </w:divBdr>
                                </w:div>
                                <w:div w:id="17245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83892">
      <w:bodyDiv w:val="1"/>
      <w:marLeft w:val="0"/>
      <w:marRight w:val="0"/>
      <w:marTop w:val="0"/>
      <w:marBottom w:val="0"/>
      <w:divBdr>
        <w:top w:val="none" w:sz="0" w:space="0" w:color="auto"/>
        <w:left w:val="none" w:sz="0" w:space="0" w:color="auto"/>
        <w:bottom w:val="none" w:sz="0" w:space="0" w:color="auto"/>
        <w:right w:val="none" w:sz="0" w:space="0" w:color="auto"/>
      </w:divBdr>
    </w:div>
    <w:div w:id="1625652163">
      <w:bodyDiv w:val="1"/>
      <w:marLeft w:val="0"/>
      <w:marRight w:val="0"/>
      <w:marTop w:val="0"/>
      <w:marBottom w:val="0"/>
      <w:divBdr>
        <w:top w:val="none" w:sz="0" w:space="0" w:color="auto"/>
        <w:left w:val="none" w:sz="0" w:space="0" w:color="auto"/>
        <w:bottom w:val="none" w:sz="0" w:space="0" w:color="auto"/>
        <w:right w:val="none" w:sz="0" w:space="0" w:color="auto"/>
      </w:divBdr>
    </w:div>
    <w:div w:id="1626161688">
      <w:bodyDiv w:val="1"/>
      <w:marLeft w:val="0"/>
      <w:marRight w:val="0"/>
      <w:marTop w:val="0"/>
      <w:marBottom w:val="0"/>
      <w:divBdr>
        <w:top w:val="none" w:sz="0" w:space="0" w:color="auto"/>
        <w:left w:val="none" w:sz="0" w:space="0" w:color="auto"/>
        <w:bottom w:val="none" w:sz="0" w:space="0" w:color="auto"/>
        <w:right w:val="none" w:sz="0" w:space="0" w:color="auto"/>
      </w:divBdr>
      <w:divsChild>
        <w:div w:id="564222635">
          <w:marLeft w:val="0"/>
          <w:marRight w:val="0"/>
          <w:marTop w:val="0"/>
          <w:marBottom w:val="0"/>
          <w:divBdr>
            <w:top w:val="none" w:sz="0" w:space="0" w:color="auto"/>
            <w:left w:val="none" w:sz="0" w:space="0" w:color="auto"/>
            <w:bottom w:val="none" w:sz="0" w:space="0" w:color="auto"/>
            <w:right w:val="none" w:sz="0" w:space="0" w:color="auto"/>
          </w:divBdr>
        </w:div>
        <w:div w:id="622034542">
          <w:marLeft w:val="0"/>
          <w:marRight w:val="0"/>
          <w:marTop w:val="0"/>
          <w:marBottom w:val="0"/>
          <w:divBdr>
            <w:top w:val="none" w:sz="0" w:space="0" w:color="auto"/>
            <w:left w:val="none" w:sz="0" w:space="0" w:color="auto"/>
            <w:bottom w:val="none" w:sz="0" w:space="0" w:color="auto"/>
            <w:right w:val="none" w:sz="0" w:space="0" w:color="auto"/>
          </w:divBdr>
          <w:divsChild>
            <w:div w:id="1975522522">
              <w:marLeft w:val="0"/>
              <w:marRight w:val="0"/>
              <w:marTop w:val="0"/>
              <w:marBottom w:val="0"/>
              <w:divBdr>
                <w:top w:val="none" w:sz="0" w:space="0" w:color="auto"/>
                <w:left w:val="none" w:sz="0" w:space="0" w:color="auto"/>
                <w:bottom w:val="none" w:sz="0" w:space="0" w:color="auto"/>
                <w:right w:val="none" w:sz="0" w:space="0" w:color="auto"/>
              </w:divBdr>
            </w:div>
            <w:div w:id="1856192350">
              <w:marLeft w:val="0"/>
              <w:marRight w:val="0"/>
              <w:marTop w:val="0"/>
              <w:marBottom w:val="0"/>
              <w:divBdr>
                <w:top w:val="none" w:sz="0" w:space="0" w:color="auto"/>
                <w:left w:val="none" w:sz="0" w:space="0" w:color="auto"/>
                <w:bottom w:val="none" w:sz="0" w:space="0" w:color="auto"/>
                <w:right w:val="none" w:sz="0" w:space="0" w:color="auto"/>
              </w:divBdr>
            </w:div>
            <w:div w:id="350958558">
              <w:marLeft w:val="0"/>
              <w:marRight w:val="0"/>
              <w:marTop w:val="0"/>
              <w:marBottom w:val="0"/>
              <w:divBdr>
                <w:top w:val="none" w:sz="0" w:space="0" w:color="auto"/>
                <w:left w:val="none" w:sz="0" w:space="0" w:color="auto"/>
                <w:bottom w:val="none" w:sz="0" w:space="0" w:color="auto"/>
                <w:right w:val="none" w:sz="0" w:space="0" w:color="auto"/>
              </w:divBdr>
            </w:div>
            <w:div w:id="1372193334">
              <w:marLeft w:val="0"/>
              <w:marRight w:val="0"/>
              <w:marTop w:val="0"/>
              <w:marBottom w:val="0"/>
              <w:divBdr>
                <w:top w:val="none" w:sz="0" w:space="0" w:color="auto"/>
                <w:left w:val="none" w:sz="0" w:space="0" w:color="auto"/>
                <w:bottom w:val="none" w:sz="0" w:space="0" w:color="auto"/>
                <w:right w:val="none" w:sz="0" w:space="0" w:color="auto"/>
              </w:divBdr>
            </w:div>
            <w:div w:id="1817457607">
              <w:marLeft w:val="0"/>
              <w:marRight w:val="0"/>
              <w:marTop w:val="0"/>
              <w:marBottom w:val="0"/>
              <w:divBdr>
                <w:top w:val="none" w:sz="0" w:space="0" w:color="auto"/>
                <w:left w:val="none" w:sz="0" w:space="0" w:color="auto"/>
                <w:bottom w:val="none" w:sz="0" w:space="0" w:color="auto"/>
                <w:right w:val="none" w:sz="0" w:space="0" w:color="auto"/>
              </w:divBdr>
            </w:div>
            <w:div w:id="1865366786">
              <w:marLeft w:val="0"/>
              <w:marRight w:val="0"/>
              <w:marTop w:val="0"/>
              <w:marBottom w:val="0"/>
              <w:divBdr>
                <w:top w:val="none" w:sz="0" w:space="0" w:color="auto"/>
                <w:left w:val="none" w:sz="0" w:space="0" w:color="auto"/>
                <w:bottom w:val="none" w:sz="0" w:space="0" w:color="auto"/>
                <w:right w:val="none" w:sz="0" w:space="0" w:color="auto"/>
              </w:divBdr>
            </w:div>
            <w:div w:id="505754721">
              <w:marLeft w:val="0"/>
              <w:marRight w:val="0"/>
              <w:marTop w:val="0"/>
              <w:marBottom w:val="0"/>
              <w:divBdr>
                <w:top w:val="none" w:sz="0" w:space="0" w:color="auto"/>
                <w:left w:val="none" w:sz="0" w:space="0" w:color="auto"/>
                <w:bottom w:val="none" w:sz="0" w:space="0" w:color="auto"/>
                <w:right w:val="none" w:sz="0" w:space="0" w:color="auto"/>
              </w:divBdr>
            </w:div>
            <w:div w:id="114835716">
              <w:marLeft w:val="0"/>
              <w:marRight w:val="0"/>
              <w:marTop w:val="0"/>
              <w:marBottom w:val="0"/>
              <w:divBdr>
                <w:top w:val="none" w:sz="0" w:space="0" w:color="auto"/>
                <w:left w:val="none" w:sz="0" w:space="0" w:color="auto"/>
                <w:bottom w:val="none" w:sz="0" w:space="0" w:color="auto"/>
                <w:right w:val="none" w:sz="0" w:space="0" w:color="auto"/>
              </w:divBdr>
            </w:div>
            <w:div w:id="1582330244">
              <w:marLeft w:val="0"/>
              <w:marRight w:val="0"/>
              <w:marTop w:val="0"/>
              <w:marBottom w:val="0"/>
              <w:divBdr>
                <w:top w:val="none" w:sz="0" w:space="0" w:color="auto"/>
                <w:left w:val="none" w:sz="0" w:space="0" w:color="auto"/>
                <w:bottom w:val="none" w:sz="0" w:space="0" w:color="auto"/>
                <w:right w:val="none" w:sz="0" w:space="0" w:color="auto"/>
              </w:divBdr>
            </w:div>
            <w:div w:id="221718318">
              <w:marLeft w:val="0"/>
              <w:marRight w:val="0"/>
              <w:marTop w:val="0"/>
              <w:marBottom w:val="0"/>
              <w:divBdr>
                <w:top w:val="none" w:sz="0" w:space="0" w:color="auto"/>
                <w:left w:val="none" w:sz="0" w:space="0" w:color="auto"/>
                <w:bottom w:val="none" w:sz="0" w:space="0" w:color="auto"/>
                <w:right w:val="none" w:sz="0" w:space="0" w:color="auto"/>
              </w:divBdr>
            </w:div>
            <w:div w:id="343359703">
              <w:marLeft w:val="0"/>
              <w:marRight w:val="0"/>
              <w:marTop w:val="0"/>
              <w:marBottom w:val="0"/>
              <w:divBdr>
                <w:top w:val="none" w:sz="0" w:space="0" w:color="auto"/>
                <w:left w:val="none" w:sz="0" w:space="0" w:color="auto"/>
                <w:bottom w:val="none" w:sz="0" w:space="0" w:color="auto"/>
                <w:right w:val="none" w:sz="0" w:space="0" w:color="auto"/>
              </w:divBdr>
            </w:div>
            <w:div w:id="259682651">
              <w:marLeft w:val="0"/>
              <w:marRight w:val="0"/>
              <w:marTop w:val="0"/>
              <w:marBottom w:val="0"/>
              <w:divBdr>
                <w:top w:val="none" w:sz="0" w:space="0" w:color="auto"/>
                <w:left w:val="none" w:sz="0" w:space="0" w:color="auto"/>
                <w:bottom w:val="none" w:sz="0" w:space="0" w:color="auto"/>
                <w:right w:val="none" w:sz="0" w:space="0" w:color="auto"/>
              </w:divBdr>
            </w:div>
            <w:div w:id="1557743702">
              <w:marLeft w:val="0"/>
              <w:marRight w:val="0"/>
              <w:marTop w:val="0"/>
              <w:marBottom w:val="0"/>
              <w:divBdr>
                <w:top w:val="none" w:sz="0" w:space="0" w:color="auto"/>
                <w:left w:val="none" w:sz="0" w:space="0" w:color="auto"/>
                <w:bottom w:val="none" w:sz="0" w:space="0" w:color="auto"/>
                <w:right w:val="none" w:sz="0" w:space="0" w:color="auto"/>
              </w:divBdr>
              <w:divsChild>
                <w:div w:id="1386030111">
                  <w:marLeft w:val="0"/>
                  <w:marRight w:val="0"/>
                  <w:marTop w:val="0"/>
                  <w:marBottom w:val="0"/>
                  <w:divBdr>
                    <w:top w:val="none" w:sz="0" w:space="0" w:color="auto"/>
                    <w:left w:val="none" w:sz="0" w:space="0" w:color="auto"/>
                    <w:bottom w:val="none" w:sz="0" w:space="0" w:color="auto"/>
                    <w:right w:val="none" w:sz="0" w:space="0" w:color="auto"/>
                  </w:divBdr>
                  <w:divsChild>
                    <w:div w:id="743262008">
                      <w:marLeft w:val="0"/>
                      <w:marRight w:val="0"/>
                      <w:marTop w:val="0"/>
                      <w:marBottom w:val="0"/>
                      <w:divBdr>
                        <w:top w:val="none" w:sz="0" w:space="0" w:color="auto"/>
                        <w:left w:val="none" w:sz="0" w:space="0" w:color="auto"/>
                        <w:bottom w:val="none" w:sz="0" w:space="0" w:color="auto"/>
                        <w:right w:val="none" w:sz="0" w:space="0" w:color="auto"/>
                      </w:divBdr>
                      <w:divsChild>
                        <w:div w:id="579288413">
                          <w:marLeft w:val="0"/>
                          <w:marRight w:val="0"/>
                          <w:marTop w:val="0"/>
                          <w:marBottom w:val="0"/>
                          <w:divBdr>
                            <w:top w:val="none" w:sz="0" w:space="0" w:color="auto"/>
                            <w:left w:val="none" w:sz="0" w:space="0" w:color="auto"/>
                            <w:bottom w:val="none" w:sz="0" w:space="0" w:color="auto"/>
                            <w:right w:val="none" w:sz="0" w:space="0" w:color="auto"/>
                          </w:divBdr>
                          <w:divsChild>
                            <w:div w:id="292903129">
                              <w:marLeft w:val="0"/>
                              <w:marRight w:val="0"/>
                              <w:marTop w:val="0"/>
                              <w:marBottom w:val="0"/>
                              <w:divBdr>
                                <w:top w:val="none" w:sz="0" w:space="0" w:color="auto"/>
                                <w:left w:val="none" w:sz="0" w:space="0" w:color="auto"/>
                                <w:bottom w:val="none" w:sz="0" w:space="0" w:color="auto"/>
                                <w:right w:val="none" w:sz="0" w:space="0" w:color="auto"/>
                              </w:divBdr>
                              <w:divsChild>
                                <w:div w:id="1203058999">
                                  <w:marLeft w:val="0"/>
                                  <w:marRight w:val="0"/>
                                  <w:marTop w:val="0"/>
                                  <w:marBottom w:val="0"/>
                                  <w:divBdr>
                                    <w:top w:val="none" w:sz="0" w:space="0" w:color="auto"/>
                                    <w:left w:val="none" w:sz="0" w:space="0" w:color="auto"/>
                                    <w:bottom w:val="none" w:sz="0" w:space="0" w:color="auto"/>
                                    <w:right w:val="none" w:sz="0" w:space="0" w:color="auto"/>
                                  </w:divBdr>
                                </w:div>
                                <w:div w:id="246228955">
                                  <w:marLeft w:val="0"/>
                                  <w:marRight w:val="0"/>
                                  <w:marTop w:val="0"/>
                                  <w:marBottom w:val="0"/>
                                  <w:divBdr>
                                    <w:top w:val="none" w:sz="0" w:space="0" w:color="auto"/>
                                    <w:left w:val="none" w:sz="0" w:space="0" w:color="auto"/>
                                    <w:bottom w:val="none" w:sz="0" w:space="0" w:color="auto"/>
                                    <w:right w:val="none" w:sz="0" w:space="0" w:color="auto"/>
                                  </w:divBdr>
                                </w:div>
                                <w:div w:id="16159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1715-3DC7-4580-AE75-059DF614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32</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Usman</cp:lastModifiedBy>
  <cp:revision>9</cp:revision>
  <dcterms:created xsi:type="dcterms:W3CDTF">2020-03-29T19:56:00Z</dcterms:created>
  <dcterms:modified xsi:type="dcterms:W3CDTF">2020-03-30T05:24:00Z</dcterms:modified>
</cp:coreProperties>
</file>